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16" w:rsidRDefault="005E661A">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color w:val="000000"/>
          <w:sz w:val="28"/>
          <w:szCs w:val="28"/>
        </w:rPr>
        <w:t>Request for Applications (RFA)</w:t>
      </w:r>
      <w:r>
        <w:rPr>
          <w:rFonts w:ascii="Times New Roman" w:eastAsia="Times New Roman" w:hAnsi="Times New Roman" w:cs="Times New Roman"/>
          <w:b/>
          <w:sz w:val="28"/>
          <w:szCs w:val="28"/>
        </w:rPr>
        <w:t xml:space="preserve"> RFA </w:t>
      </w:r>
    </w:p>
    <w:p w:rsidR="00A40116" w:rsidRDefault="00A40116">
      <w:pPr>
        <w:spacing w:after="0" w:line="240" w:lineRule="auto"/>
        <w:jc w:val="center"/>
        <w:rPr>
          <w:rFonts w:ascii="Times New Roman" w:eastAsia="Times New Roman" w:hAnsi="Times New Roman" w:cs="Times New Roman"/>
          <w:b/>
          <w:sz w:val="28"/>
          <w:szCs w:val="28"/>
        </w:rPr>
      </w:pPr>
    </w:p>
    <w:p w:rsidR="00A40116" w:rsidRDefault="005E66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No. RM0 DC PEER OUD </w:t>
      </w:r>
      <w:r w:rsidR="00087ABB">
        <w:rPr>
          <w:rFonts w:ascii="Times New Roman" w:eastAsia="Times New Roman" w:hAnsi="Times New Roman" w:cs="Times New Roman"/>
          <w:b/>
          <w:sz w:val="28"/>
          <w:szCs w:val="28"/>
        </w:rPr>
        <w:t>061419</w:t>
      </w:r>
    </w:p>
    <w:p w:rsidR="00A40116" w:rsidRDefault="00A40116">
      <w:pPr>
        <w:spacing w:after="0" w:line="240" w:lineRule="auto"/>
        <w:jc w:val="center"/>
        <w:rPr>
          <w:rFonts w:ascii="Times New Roman" w:eastAsia="Times New Roman" w:hAnsi="Times New Roman" w:cs="Times New Roman"/>
          <w:sz w:val="28"/>
          <w:szCs w:val="28"/>
        </w:rPr>
      </w:pPr>
    </w:p>
    <w:p w:rsidR="00A40116" w:rsidRDefault="00A40116">
      <w:pPr>
        <w:spacing w:after="0" w:line="240" w:lineRule="auto"/>
        <w:rPr>
          <w:rFonts w:ascii="Times New Roman" w:eastAsia="Times New Roman" w:hAnsi="Times New Roman" w:cs="Times New Roman"/>
          <w:sz w:val="28"/>
          <w:szCs w:val="28"/>
        </w:rPr>
      </w:pPr>
    </w:p>
    <w:p w:rsidR="00A40116" w:rsidRDefault="005E66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color w:val="000000"/>
          <w:sz w:val="28"/>
          <w:szCs w:val="28"/>
        </w:rPr>
        <w:drawing>
          <wp:inline distT="0" distB="0" distL="0" distR="0" wp14:anchorId="70339EC3" wp14:editId="075E9741">
            <wp:extent cx="1676400" cy="1114425"/>
            <wp:effectExtent l="0" t="0" r="0" b="0"/>
            <wp:docPr id="1" name="image1.png" descr="https://lh4.googleusercontent.com/2DHg8wEQLkCHUw1rrQx4zXj6dJ1qUOxrDX2pasX23MvOFb51M9jflyx4v5tCE4Tl8SXjumaNA1PccAJ_Y7vJkExWT3ZupqyUBa5HvMJhMO2TKzsoBPlJkqi06tqi-q_EwTt9GGM8"/>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2DHg8wEQLkCHUw1rrQx4zXj6dJ1qUOxrDX2pasX23MvOFb51M9jflyx4v5tCE4Tl8SXjumaNA1PccAJ_Y7vJkExWT3ZupqyUBa5HvMJhMO2TKzsoBPlJkqi06tqi-q_EwTt9GGM8"/>
                    <pic:cNvPicPr preferRelativeResize="0"/>
                  </pic:nvPicPr>
                  <pic:blipFill>
                    <a:blip r:embed="rId8"/>
                    <a:srcRect/>
                    <a:stretch>
                      <a:fillRect/>
                    </a:stretch>
                  </pic:blipFill>
                  <pic:spPr>
                    <a:xfrm>
                      <a:off x="0" y="0"/>
                      <a:ext cx="1676400" cy="1114425"/>
                    </a:xfrm>
                    <a:prstGeom prst="rect">
                      <a:avLst/>
                    </a:prstGeom>
                    <a:ln/>
                  </pic:spPr>
                </pic:pic>
              </a:graphicData>
            </a:graphic>
          </wp:inline>
        </w:drawing>
      </w: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A40116">
      <w:pPr>
        <w:spacing w:after="0" w:line="240" w:lineRule="auto"/>
        <w:jc w:val="center"/>
        <w:rPr>
          <w:rFonts w:ascii="Times New Roman" w:eastAsia="Times New Roman" w:hAnsi="Times New Roman" w:cs="Times New Roman"/>
          <w:b/>
          <w:color w:val="000000"/>
          <w:sz w:val="28"/>
          <w:szCs w:val="28"/>
        </w:rPr>
      </w:pPr>
    </w:p>
    <w:p w:rsidR="00A40116" w:rsidRDefault="005E66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Government of the District of Columbia</w:t>
      </w:r>
    </w:p>
    <w:p w:rsidR="00A40116" w:rsidRDefault="005E66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Department of Behavioral Health (DBH)</w:t>
      </w:r>
      <w:r>
        <w:rPr>
          <w:rFonts w:ascii="Times New Roman" w:eastAsia="Times New Roman" w:hAnsi="Times New Roman" w:cs="Times New Roman"/>
          <w:b/>
          <w:sz w:val="28"/>
          <w:szCs w:val="28"/>
        </w:rPr>
        <w:t xml:space="preserve"> </w:t>
      </w:r>
    </w:p>
    <w:p w:rsidR="00A40116" w:rsidRDefault="00A40116">
      <w:pPr>
        <w:spacing w:after="0" w:line="240" w:lineRule="auto"/>
        <w:jc w:val="center"/>
        <w:rPr>
          <w:rFonts w:ascii="Times New Roman" w:eastAsia="Times New Roman" w:hAnsi="Times New Roman" w:cs="Times New Roman"/>
          <w:b/>
          <w:sz w:val="28"/>
          <w:szCs w:val="28"/>
        </w:rPr>
      </w:pPr>
    </w:p>
    <w:p w:rsidR="00A40116" w:rsidRDefault="005E66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RFA Title: DC Peer Operated Centers (POC) Supporting Individuals with Opioid Use Disorders and Providing Awareness about Opioid Misuse</w:t>
      </w:r>
    </w:p>
    <w:p w:rsidR="00A40116" w:rsidRDefault="00A40116">
      <w:pPr>
        <w:spacing w:after="0" w:line="240" w:lineRule="auto"/>
        <w:jc w:val="center"/>
        <w:rPr>
          <w:rFonts w:ascii="Times New Roman" w:eastAsia="Times New Roman" w:hAnsi="Times New Roman" w:cs="Times New Roman"/>
          <w:sz w:val="28"/>
          <w:szCs w:val="28"/>
        </w:rPr>
      </w:pPr>
    </w:p>
    <w:p w:rsidR="0001785A" w:rsidRDefault="0001785A" w:rsidP="0001785A">
      <w:pPr>
        <w:ind w:left="-90" w:right="-90"/>
        <w:jc w:val="center"/>
        <w:outlineLvl w:val="0"/>
        <w:rPr>
          <w:rFonts w:ascii="Times New Roman" w:eastAsia="Times New Roman" w:hAnsi="Times New Roman" w:cs="Times New Roman"/>
          <w:b/>
          <w:sz w:val="24"/>
          <w:szCs w:val="24"/>
          <w:highlight w:val="yellow"/>
        </w:rPr>
      </w:pPr>
    </w:p>
    <w:p w:rsidR="0001785A" w:rsidRDefault="0001785A" w:rsidP="0001785A">
      <w:pPr>
        <w:ind w:left="-90" w:right="-90"/>
        <w:jc w:val="center"/>
        <w:outlineLvl w:val="0"/>
        <w:rPr>
          <w:rFonts w:ascii="Times New Roman" w:eastAsia="Times New Roman" w:hAnsi="Times New Roman" w:cs="Times New Roman"/>
          <w:b/>
          <w:sz w:val="24"/>
          <w:szCs w:val="24"/>
          <w:highlight w:val="yellow"/>
        </w:rPr>
      </w:pPr>
    </w:p>
    <w:p w:rsidR="0001785A" w:rsidRPr="00330763" w:rsidRDefault="0001785A" w:rsidP="0001785A">
      <w:pPr>
        <w:ind w:left="-90" w:right="-90"/>
        <w:jc w:val="center"/>
        <w:outlineLvl w:val="0"/>
        <w:rPr>
          <w:rFonts w:ascii="Times New Roman" w:eastAsia="Times New Roman" w:hAnsi="Times New Roman" w:cs="Times New Roman"/>
          <w:b/>
          <w:sz w:val="24"/>
          <w:szCs w:val="24"/>
        </w:rPr>
      </w:pPr>
      <w:r w:rsidRPr="00330763">
        <w:rPr>
          <w:rFonts w:ascii="Times New Roman" w:eastAsia="Times New Roman" w:hAnsi="Times New Roman" w:cs="Times New Roman"/>
          <w:b/>
          <w:sz w:val="24"/>
          <w:szCs w:val="24"/>
          <w:highlight w:val="yellow"/>
        </w:rPr>
        <w:t>ATTACHMENTS A</w:t>
      </w:r>
      <w:r>
        <w:rPr>
          <w:rFonts w:ascii="Times New Roman" w:eastAsia="Times New Roman" w:hAnsi="Times New Roman" w:cs="Times New Roman"/>
          <w:b/>
          <w:sz w:val="24"/>
          <w:szCs w:val="24"/>
          <w:highlight w:val="yellow"/>
        </w:rPr>
        <w:t xml:space="preserve">, F, G, H, and I </w:t>
      </w:r>
      <w:r w:rsidRPr="00330763">
        <w:rPr>
          <w:rFonts w:ascii="Times New Roman" w:eastAsia="Times New Roman" w:hAnsi="Times New Roman" w:cs="Times New Roman"/>
          <w:b/>
          <w:sz w:val="24"/>
          <w:szCs w:val="24"/>
          <w:highlight w:val="yellow"/>
        </w:rPr>
        <w:t>– WORD VERSION</w:t>
      </w:r>
    </w:p>
    <w:p w:rsidR="00A40116" w:rsidRDefault="00A40116">
      <w:pPr>
        <w:spacing w:after="0" w:line="240" w:lineRule="auto"/>
        <w:jc w:val="center"/>
        <w:rPr>
          <w:rFonts w:ascii="Times New Roman" w:eastAsia="Times New Roman" w:hAnsi="Times New Roman" w:cs="Times New Roman"/>
          <w:b/>
          <w:sz w:val="28"/>
          <w:szCs w:val="28"/>
        </w:rPr>
      </w:pPr>
    </w:p>
    <w:p w:rsidR="00A40116" w:rsidRDefault="00A40116">
      <w:pPr>
        <w:spacing w:after="0" w:line="240" w:lineRule="auto"/>
        <w:jc w:val="center"/>
        <w:rPr>
          <w:rFonts w:ascii="Times New Roman" w:eastAsia="Times New Roman" w:hAnsi="Times New Roman" w:cs="Times New Roman"/>
          <w:b/>
          <w:sz w:val="28"/>
          <w:szCs w:val="28"/>
        </w:rPr>
      </w:pPr>
    </w:p>
    <w:p w:rsidR="00A40116" w:rsidRDefault="00A40116">
      <w:pPr>
        <w:spacing w:after="0" w:line="240" w:lineRule="auto"/>
        <w:jc w:val="center"/>
        <w:rPr>
          <w:rFonts w:ascii="Times New Roman" w:eastAsia="Times New Roman" w:hAnsi="Times New Roman" w:cs="Times New Roman"/>
          <w:b/>
          <w:sz w:val="28"/>
          <w:szCs w:val="28"/>
        </w:rPr>
      </w:pPr>
    </w:p>
    <w:p w:rsidR="00A40116" w:rsidRDefault="00A40116">
      <w:pPr>
        <w:spacing w:after="240" w:line="240" w:lineRule="auto"/>
        <w:rPr>
          <w:rFonts w:ascii="Times New Roman" w:eastAsia="Times New Roman" w:hAnsi="Times New Roman" w:cs="Times New Roman"/>
          <w:sz w:val="28"/>
          <w:szCs w:val="28"/>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01785A" w:rsidRDefault="0001785A">
      <w:pPr>
        <w:rPr>
          <w:rFonts w:ascii="Times New Roman" w:eastAsia="Times New Roman" w:hAnsi="Times New Roman" w:cs="Times New Roman"/>
          <w:b/>
          <w:color w:val="000000"/>
          <w:sz w:val="24"/>
          <w:szCs w:val="24"/>
        </w:rPr>
      </w:pPr>
    </w:p>
    <w:p w:rsidR="00A40116" w:rsidRDefault="005E66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ATTACHMENTS TO THE RFA</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Attachment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Application Profile </w:t>
      </w:r>
      <w:r w:rsidR="0001785A">
        <w:rPr>
          <w:rFonts w:ascii="Times New Roman" w:eastAsia="Times New Roman" w:hAnsi="Times New Roman" w:cs="Times New Roman"/>
          <w:color w:val="000000"/>
          <w:sz w:val="24"/>
          <w:szCs w:val="24"/>
        </w:rPr>
        <w:br/>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Attachment 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Peer Operated Center Program Calendar</w:t>
      </w:r>
    </w:p>
    <w:p w:rsidR="00A40116" w:rsidRDefault="00A40116">
      <w:pPr>
        <w:spacing w:after="0" w:line="240" w:lineRule="auto"/>
        <w:jc w:val="center"/>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Attachment 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Work Plan Template</w:t>
      </w:r>
      <w:r w:rsidR="0001785A">
        <w:rPr>
          <w:rFonts w:ascii="Times New Roman" w:eastAsia="Times New Roman" w:hAnsi="Times New Roman" w:cs="Times New Roman"/>
          <w:color w:val="000000"/>
          <w:sz w:val="24"/>
          <w:szCs w:val="24"/>
        </w:rPr>
        <w:br/>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Attachment 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Budget and Budget Narrative Justification Form</w:t>
      </w:r>
      <w:r w:rsidR="0001785A">
        <w:rPr>
          <w:rFonts w:ascii="Times New Roman" w:eastAsia="Times New Roman" w:hAnsi="Times New Roman" w:cs="Times New Roman"/>
          <w:color w:val="000000"/>
          <w:sz w:val="24"/>
          <w:szCs w:val="24"/>
        </w:rPr>
        <w:br/>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Attachment 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DBH Receipt</w:t>
      </w:r>
    </w:p>
    <w:p w:rsidR="00A40116" w:rsidRDefault="00A40116">
      <w:pPr>
        <w:spacing w:after="0" w:line="240" w:lineRule="auto"/>
        <w:rPr>
          <w:rFonts w:ascii="Times New Roman" w:eastAsia="Times New Roman" w:hAnsi="Times New Roman" w:cs="Times New Roman"/>
          <w:b/>
          <w:color w:val="000000"/>
          <w:sz w:val="24"/>
          <w:szCs w:val="24"/>
        </w:rPr>
      </w:pPr>
    </w:p>
    <w:p w:rsidR="00A40116" w:rsidRDefault="005E661A">
      <w:pPr>
        <w:rPr>
          <w:rFonts w:ascii="Times New Roman" w:eastAsia="Times New Roman" w:hAnsi="Times New Roman" w:cs="Times New Roman"/>
          <w:b/>
          <w:color w:val="000000"/>
          <w:sz w:val="24"/>
          <w:szCs w:val="24"/>
        </w:rPr>
      </w:pPr>
      <w:r>
        <w:br w:type="page"/>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A</w:t>
      </w: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RFA Title: DC Peer Operated Centers (POC) Supporting Individuals with Opioid Use Dis</w:t>
      </w:r>
      <w:r w:rsidR="00B148F3">
        <w:rPr>
          <w:rFonts w:ascii="Times New Roman" w:eastAsia="Times New Roman" w:hAnsi="Times New Roman" w:cs="Times New Roman"/>
          <w:b/>
          <w:color w:val="000000"/>
          <w:sz w:val="24"/>
          <w:szCs w:val="24"/>
        </w:rPr>
        <w:t>orders and Providing Awareness a</w:t>
      </w:r>
      <w:r>
        <w:rPr>
          <w:rFonts w:ascii="Times New Roman" w:eastAsia="Times New Roman" w:hAnsi="Times New Roman" w:cs="Times New Roman"/>
          <w:b/>
          <w:color w:val="000000"/>
          <w:sz w:val="24"/>
          <w:szCs w:val="24"/>
        </w:rPr>
        <w:t>bout Opioid Misuse</w:t>
      </w:r>
    </w:p>
    <w:p w:rsidR="00A40116" w:rsidRDefault="005E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RM0 DC PEER OUD </w:t>
      </w:r>
      <w:r w:rsidR="00087ABB">
        <w:rPr>
          <w:rFonts w:ascii="Times New Roman" w:eastAsia="Times New Roman" w:hAnsi="Times New Roman" w:cs="Times New Roman"/>
          <w:b/>
          <w:sz w:val="24"/>
          <w:szCs w:val="24"/>
        </w:rPr>
        <w:t>061419</w:t>
      </w:r>
    </w:p>
    <w:p w:rsidR="00A40116" w:rsidRDefault="00A40116">
      <w:pPr>
        <w:spacing w:after="0" w:line="240" w:lineRule="auto"/>
        <w:jc w:val="center"/>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Applicant Profile</w:t>
      </w:r>
    </w:p>
    <w:tbl>
      <w:tblPr>
        <w:tblStyle w:val="a2"/>
        <w:tblW w:w="9360" w:type="dxa"/>
        <w:tblLayout w:type="fixed"/>
        <w:tblLook w:val="0400" w:firstRow="0" w:lastRow="0" w:firstColumn="0" w:lastColumn="0" w:noHBand="0" w:noVBand="1"/>
      </w:tblPr>
      <w:tblGrid>
        <w:gridCol w:w="4184"/>
        <w:gridCol w:w="5176"/>
      </w:tblGrid>
      <w:tr w:rsidR="00A40116">
        <w:tc>
          <w:tcPr>
            <w:tcW w:w="4184" w:type="dxa"/>
            <w:tcMar>
              <w:top w:w="0" w:type="dxa"/>
              <w:left w:w="115" w:type="dxa"/>
              <w:bottom w:w="0" w:type="dxa"/>
              <w:right w:w="115" w:type="dxa"/>
            </w:tcMar>
          </w:tcPr>
          <w:p w:rsidR="00A40116" w:rsidRDefault="005E661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APPLICANT NAME:</w:t>
            </w:r>
          </w:p>
        </w:tc>
        <w:tc>
          <w:tcPr>
            <w:tcW w:w="5176" w:type="dxa"/>
            <w:tcBorders>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rPr>
          <w:trHeight w:val="860"/>
        </w:trPr>
        <w:tc>
          <w:tcPr>
            <w:tcW w:w="4184" w:type="dxa"/>
            <w:tcMar>
              <w:top w:w="0" w:type="dxa"/>
              <w:left w:w="115" w:type="dxa"/>
              <w:bottom w:w="0" w:type="dxa"/>
              <w:right w:w="115" w:type="dxa"/>
            </w:tcMar>
          </w:tcPr>
          <w:p w:rsidR="00A40116" w:rsidRDefault="005E661A">
            <w:pPr>
              <w:spacing w:before="120"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TYPE OF ORGANIZATION:</w:t>
            </w:r>
          </w:p>
          <w:p w:rsidR="00A40116" w:rsidRDefault="00A40116">
            <w:pPr>
              <w:spacing w:after="0" w:line="240" w:lineRule="auto"/>
              <w:rPr>
                <w:rFonts w:ascii="Times New Roman" w:eastAsia="Times New Roman" w:hAnsi="Times New Roman" w:cs="Times New Roman"/>
                <w:sz w:val="24"/>
                <w:szCs w:val="24"/>
              </w:rPr>
            </w:pP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5E661A">
            <w:pPr>
              <w:spacing w:before="120" w:after="0" w:line="240" w:lineRule="auto"/>
              <w:ind w:left="3205" w:right="-25" w:hanging="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Public Non-Profit Org.  ___ Private Non-Profit Org.  </w:t>
            </w:r>
          </w:p>
          <w:p w:rsidR="00A40116" w:rsidRDefault="00A40116">
            <w:pPr>
              <w:spacing w:before="120" w:after="0" w:line="240" w:lineRule="auto"/>
              <w:rPr>
                <w:rFonts w:ascii="Times New Roman" w:eastAsia="Times New Roman" w:hAnsi="Times New Roman" w:cs="Times New Roman"/>
                <w:sz w:val="24"/>
                <w:szCs w:val="24"/>
              </w:rPr>
            </w:pPr>
          </w:p>
        </w:tc>
      </w:tr>
      <w:tr w:rsidR="00A40116">
        <w:trPr>
          <w:trHeight w:val="260"/>
        </w:trPr>
        <w:tc>
          <w:tcPr>
            <w:tcW w:w="4184" w:type="dxa"/>
            <w:vMerge w:val="restart"/>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EIN/Federal Tax ID No.:</w:t>
            </w:r>
          </w:p>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DUNS No.:</w:t>
            </w:r>
          </w:p>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Primary Contact Person/Title:</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rPr>
          <w:trHeight w:val="260"/>
        </w:trPr>
        <w:tc>
          <w:tcPr>
            <w:tcW w:w="4184" w:type="dxa"/>
            <w:vMerge/>
            <w:tcMar>
              <w:top w:w="0" w:type="dxa"/>
              <w:left w:w="115" w:type="dxa"/>
              <w:bottom w:w="0" w:type="dxa"/>
              <w:right w:w="115" w:type="dxa"/>
            </w:tcMar>
          </w:tcPr>
          <w:p w:rsidR="00A40116" w:rsidRDefault="00A40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rPr>
          <w:trHeight w:val="260"/>
        </w:trPr>
        <w:tc>
          <w:tcPr>
            <w:tcW w:w="4184" w:type="dxa"/>
            <w:vMerge/>
            <w:tcMar>
              <w:top w:w="0" w:type="dxa"/>
              <w:left w:w="115" w:type="dxa"/>
              <w:bottom w:w="0" w:type="dxa"/>
              <w:right w:w="115" w:type="dxa"/>
            </w:tcMar>
          </w:tcPr>
          <w:p w:rsidR="00A40116" w:rsidRDefault="00A40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rPr>
          <w:trHeight w:val="300"/>
        </w:trPr>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Second Contact Person/Title:</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Street Address:   </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City, State ZIP:</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Telephone:</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Fax:</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Email:</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Ward: </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Organization Website:</w:t>
            </w: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r w:rsidR="00A40116">
        <w:trPr>
          <w:trHeight w:val="620"/>
        </w:trPr>
        <w:tc>
          <w:tcPr>
            <w:tcW w:w="4184"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Name of Authorized Representative (Official Signatory):</w:t>
            </w:r>
          </w:p>
        </w:tc>
        <w:tc>
          <w:tcPr>
            <w:tcW w:w="5176" w:type="dxa"/>
            <w:tcBorders>
              <w:top w:val="single" w:sz="4" w:space="0" w:color="000000"/>
              <w:bottom w:val="single" w:sz="4" w:space="0" w:color="000000"/>
            </w:tcBorders>
            <w:tcMar>
              <w:top w:w="0" w:type="dxa"/>
              <w:left w:w="115" w:type="dxa"/>
              <w:bottom w:w="0" w:type="dxa"/>
              <w:right w:w="115" w:type="dxa"/>
            </w:tcMar>
            <w:vAlign w:val="center"/>
          </w:tcPr>
          <w:p w:rsidR="00A40116" w:rsidRDefault="00A40116">
            <w:pPr>
              <w:spacing w:after="240" w:line="240" w:lineRule="auto"/>
              <w:rPr>
                <w:rFonts w:ascii="Times New Roman" w:eastAsia="Times New Roman" w:hAnsi="Times New Roman" w:cs="Times New Roman"/>
                <w:sz w:val="24"/>
                <w:szCs w:val="24"/>
              </w:rPr>
            </w:pPr>
          </w:p>
        </w:tc>
      </w:tr>
      <w:tr w:rsidR="00A40116">
        <w:tc>
          <w:tcPr>
            <w:tcW w:w="4184" w:type="dxa"/>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Title:</w:t>
            </w:r>
          </w:p>
        </w:tc>
      </w:tr>
      <w:tr w:rsidR="00A40116">
        <w:tc>
          <w:tcPr>
            <w:tcW w:w="4184" w:type="dxa"/>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Email Address:</w:t>
            </w:r>
          </w:p>
        </w:tc>
      </w:tr>
      <w:tr w:rsidR="00A40116">
        <w:trPr>
          <w:trHeight w:val="160"/>
        </w:trPr>
        <w:tc>
          <w:tcPr>
            <w:tcW w:w="4184" w:type="dxa"/>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5176"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Number:</w:t>
            </w:r>
          </w:p>
        </w:tc>
      </w:tr>
    </w:tbl>
    <w:p w:rsidR="00A40116" w:rsidRDefault="00A40116">
      <w:pPr>
        <w:spacing w:after="0" w:line="240" w:lineRule="auto"/>
        <w:rPr>
          <w:rFonts w:ascii="Times New Roman" w:eastAsia="Times New Roman" w:hAnsi="Times New Roman" w:cs="Times New Roman"/>
          <w:sz w:val="24"/>
          <w:szCs w:val="24"/>
        </w:rPr>
      </w:pPr>
    </w:p>
    <w:tbl>
      <w:tblPr>
        <w:tblStyle w:val="a3"/>
        <w:tblW w:w="9083" w:type="dxa"/>
        <w:tblLayout w:type="fixed"/>
        <w:tblLook w:val="0400" w:firstRow="0" w:lastRow="0" w:firstColumn="0" w:lastColumn="0" w:noHBand="0" w:noVBand="1"/>
      </w:tblPr>
      <w:tblGrid>
        <w:gridCol w:w="9083"/>
      </w:tblGrid>
      <w:tr w:rsidR="00A40116">
        <w:trPr>
          <w:trHeight w:val="60"/>
        </w:trPr>
        <w:tc>
          <w:tcPr>
            <w:tcW w:w="9083" w:type="dxa"/>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RFA Abstract (Limit 200 words)</w:t>
            </w:r>
          </w:p>
          <w:p w:rsidR="00A40116" w:rsidRDefault="005E661A">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Signature of Authorized Representative: _________________________________________</w:t>
            </w:r>
          </w:p>
        </w:tc>
      </w:tr>
    </w:tbl>
    <w:p w:rsidR="00A40116" w:rsidRDefault="00A40116">
      <w:pPr>
        <w:spacing w:after="0" w:line="240" w:lineRule="auto"/>
        <w:rPr>
          <w:rFonts w:ascii="Times New Roman" w:eastAsia="Times New Roman" w:hAnsi="Times New Roman" w:cs="Times New Roman"/>
          <w:sz w:val="24"/>
          <w:szCs w:val="24"/>
        </w:rPr>
      </w:pPr>
    </w:p>
    <w:p w:rsidR="00A40116" w:rsidRDefault="005E661A">
      <w:pPr>
        <w:rPr>
          <w:rFonts w:ascii="Times New Roman" w:eastAsia="Times New Roman" w:hAnsi="Times New Roman" w:cs="Times New Roman"/>
          <w:sz w:val="24"/>
          <w:szCs w:val="24"/>
        </w:rPr>
      </w:pPr>
      <w:r>
        <w:br w:type="page"/>
      </w:r>
    </w:p>
    <w:p w:rsidR="00A40116" w:rsidRDefault="005E661A">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B</w:t>
      </w:r>
    </w:p>
    <w:p w:rsidR="00A40116" w:rsidRDefault="005E661A">
      <w:pPr>
        <w:spacing w:after="0" w:line="72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GOVERNMENT OF THE DISTRICT OF COLUMBIA</w:t>
      </w:r>
    </w:p>
    <w:p w:rsidR="00A40116" w:rsidRDefault="005E66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rPr>
        <w:drawing>
          <wp:inline distT="0" distB="0" distL="0" distR="0" wp14:anchorId="52DD4831" wp14:editId="0E2766C1">
            <wp:extent cx="695325" cy="552450"/>
            <wp:effectExtent l="0" t="0" r="0" b="0"/>
            <wp:docPr id="3"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9"/>
                    <a:srcRect/>
                    <a:stretch>
                      <a:fillRect/>
                    </a:stretch>
                  </pic:blipFill>
                  <pic:spPr>
                    <a:xfrm>
                      <a:off x="0" y="0"/>
                      <a:ext cx="695325" cy="552450"/>
                    </a:xfrm>
                    <a:prstGeom prst="rect">
                      <a:avLst/>
                    </a:prstGeom>
                    <a:ln/>
                  </pic:spPr>
                </pic:pic>
              </a:graphicData>
            </a:graphic>
          </wp:inline>
        </w:drawing>
      </w:r>
    </w:p>
    <w:p w:rsidR="00A40116" w:rsidRDefault="00A40116">
      <w:pPr>
        <w:spacing w:after="0" w:line="240" w:lineRule="auto"/>
        <w:jc w:val="center"/>
        <w:rPr>
          <w:rFonts w:ascii="Times New Roman" w:eastAsia="Times New Roman" w:hAnsi="Times New Roman" w:cs="Times New Roman"/>
          <w:b/>
          <w:color w:val="000000"/>
        </w:rPr>
      </w:pPr>
    </w:p>
    <w:p w:rsidR="00A40116" w:rsidRDefault="00A40116">
      <w:pPr>
        <w:spacing w:after="0" w:line="240" w:lineRule="auto"/>
        <w:jc w:val="center"/>
        <w:rPr>
          <w:rFonts w:ascii="Times New Roman" w:eastAsia="Times New Roman" w:hAnsi="Times New Roman" w:cs="Times New Roman"/>
          <w:b/>
          <w:color w:val="000000"/>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(DBH)</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Statement of Certification</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Applicant/Grantee has provided the individuals, by name, title, address, and phone number who are authorized to negotiate with the Agency on behalf of the organization; (attach)</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Applicant/Grantee is able to maintain adequate files and records and can and will meet all reporting requirements;</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 Grantee is current on payment of all federal and District taxes, including Unemployment Insurance taxes and Workers’ Compensation premiums. This statement of certification shall be accompanied by a certificate from the District of Columbia Office of Tax and Revenue (OTR) stating that the entity has complied with the filing requirements of District of Columbia tax laws and has paid taxes due to the District of Columbia, or is in compliance with any payment agreement with OTR; (attach)</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 Grantee has the demonstrated administrative and financial capability to provide and manage the proposed services and ensure an adequate administrative, performance and audit trail; </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if required by the grant making Agency, the Applicant/ Grantee is able to secure a bond, in an amount not less than the total amount of the funds awarded, against losses of money and other property caused by fraudulent or dishonest act committed by any employee, board member, officer, partner, shareholder, or trainee;</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That the Applicant/ Grantee has the financial resources and technical expertise necessary for the production, construction, equipment and facilities adequate to perform the grant or sub-grant, or the ability to obtain them;</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ability to comply with the required or proposed delivery or performance schedule, taking into consideration all existing and reasonably expected commercial and governmental business commitments;</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a satisfactory record of performing similar activities as detailed in the award or, if the grant award is intended to encourage the development and support of organizations without significant previous experience, that the Applicant/ Grantee has otherwise established that it has the skills and resources necessary to perform the grant.  In this connection, Agencies may report their experience with an Applicant/ Grantee’s performance to OPGS which shall collect such reports and make the same available on its intranet website;</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a satisfactory record of integrity and business ethics;</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has the necessary organization, experience, accounting and operational controls, and technical skills to implement the grant, or the ability to obtain them;</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is in compliance with the applicable District licensing and tax laws and regulations;</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complies with provisions of the Drug-Free Workplace Act; and</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That the Applicant/ Grantee meet all other qualifications and eligibility criteria necessary to receive an award under applicable laws and regulations.</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ensures that all required staff have the criminal background checks required for working with children pursuant to D.C. Code 4-1501.01 et. seq., “Criminal Background Checks for Government Services to Children.” </w:t>
      </w:r>
    </w:p>
    <w:p w:rsidR="00A40116" w:rsidRDefault="005E661A" w:rsidP="00EC40D8">
      <w:pPr>
        <w:numPr>
          <w:ilvl w:val="0"/>
          <w:numId w:val="34"/>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the Applicant/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As the duly authorized representative of the Applicant/ Grantee, I hereby certify that the Applicant/ Grantee will comply with the above certifications.</w:t>
      </w:r>
    </w:p>
    <w:p w:rsidR="00A40116" w:rsidRDefault="00A40116">
      <w:pPr>
        <w:spacing w:after="0" w:line="240" w:lineRule="auto"/>
        <w:rPr>
          <w:rFonts w:ascii="Times New Roman" w:eastAsia="Times New Roman" w:hAnsi="Times New Roman" w:cs="Times New Roman"/>
          <w:color w:val="000000"/>
          <w:sz w:val="20"/>
          <w:szCs w:val="20"/>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________________________________________________________________________________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Applicant/</w:t>
      </w:r>
      <w:r>
        <w:rPr>
          <w:rFonts w:ascii="Times New Roman" w:eastAsia="Times New Roman" w:hAnsi="Times New Roman" w:cs="Times New Roman"/>
          <w:color w:val="000000"/>
        </w:rPr>
        <w:t xml:space="preserve"> Grantee</w:t>
      </w:r>
      <w:r>
        <w:rPr>
          <w:rFonts w:ascii="Times New Roman" w:eastAsia="Times New Roman" w:hAnsi="Times New Roman" w:cs="Times New Roman"/>
          <w:color w:val="000000"/>
          <w:sz w:val="20"/>
          <w:szCs w:val="20"/>
        </w:rPr>
        <w:t xml:space="preserve"> Name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_____________________________________ City ____________ State ______ Zip Code 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Street Address</w:t>
      </w:r>
    </w:p>
    <w:p w:rsidR="00A40116" w:rsidRDefault="00A40116">
      <w:pPr>
        <w:spacing w:after="0" w:line="240" w:lineRule="auto"/>
        <w:rPr>
          <w:rFonts w:ascii="Times New Roman" w:eastAsia="Times New Roman" w:hAnsi="Times New Roman" w:cs="Times New Roman"/>
          <w:b/>
          <w:color w:val="000000"/>
          <w:sz w:val="20"/>
          <w:szCs w:val="20"/>
          <w:u w:val="single"/>
        </w:rPr>
      </w:pPr>
    </w:p>
    <w:p w:rsidR="00A40116" w:rsidRDefault="005E661A">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 xml:space="preserve">DC Peer Operated Centers (POC) Supporting Individuals with Opioid Use Disorders and Providing Awareness </w:t>
      </w:r>
      <w:r w:rsidR="00B148F3">
        <w:rPr>
          <w:rFonts w:ascii="Times New Roman" w:eastAsia="Times New Roman" w:hAnsi="Times New Roman" w:cs="Times New Roman"/>
          <w:b/>
          <w:color w:val="000000"/>
          <w:sz w:val="20"/>
          <w:szCs w:val="20"/>
          <w:u w:val="single"/>
        </w:rPr>
        <w:t>a</w:t>
      </w:r>
      <w:r>
        <w:rPr>
          <w:rFonts w:ascii="Times New Roman" w:eastAsia="Times New Roman" w:hAnsi="Times New Roman" w:cs="Times New Roman"/>
          <w:b/>
          <w:color w:val="000000"/>
          <w:sz w:val="20"/>
          <w:szCs w:val="20"/>
          <w:u w:val="single"/>
        </w:rPr>
        <w:t>bout Opioid Misuse</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Project Name</w:t>
      </w:r>
      <w:r>
        <w:rPr>
          <w:rFonts w:ascii="Times New Roman" w:eastAsia="Times New Roman" w:hAnsi="Times New Roman" w:cs="Times New Roman"/>
          <w:color w:val="000000"/>
          <w:sz w:val="20"/>
          <w:szCs w:val="20"/>
        </w:rPr>
        <w:tab/>
      </w:r>
    </w:p>
    <w:p w:rsidR="00A40116" w:rsidRDefault="00A40116">
      <w:pPr>
        <w:spacing w:after="0" w:line="240" w:lineRule="auto"/>
        <w:rPr>
          <w:rFonts w:ascii="Times New Roman" w:eastAsia="Times New Roman" w:hAnsi="Times New Roman" w:cs="Times New Roman"/>
          <w:color w:val="000000"/>
          <w:sz w:val="20"/>
          <w:szCs w:val="20"/>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Applicant/</w:t>
      </w:r>
      <w:r>
        <w:rPr>
          <w:rFonts w:ascii="Times New Roman" w:eastAsia="Times New Roman" w:hAnsi="Times New Roman" w:cs="Times New Roman"/>
          <w:color w:val="000000"/>
        </w:rPr>
        <w:t xml:space="preserve"> Grantee</w:t>
      </w:r>
      <w:r>
        <w:rPr>
          <w:rFonts w:ascii="Times New Roman" w:eastAsia="Times New Roman" w:hAnsi="Times New Roman" w:cs="Times New Roman"/>
          <w:color w:val="000000"/>
          <w:sz w:val="20"/>
          <w:szCs w:val="20"/>
        </w:rPr>
        <w:t xml:space="preserve"> IRS/Vendor Number</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Signature: ________________________________                                               </w:t>
      </w:r>
      <w:r>
        <w:rPr>
          <w:rFonts w:ascii="Times New Roman" w:eastAsia="Times New Roman" w:hAnsi="Times New Roman" w:cs="Times New Roman"/>
          <w:color w:val="000000"/>
          <w:u w:val="single"/>
        </w:rPr>
        <w:t>         _                 </w:t>
      </w:r>
    </w:p>
    <w:p w:rsidR="00A40116" w:rsidRDefault="005E661A">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ab/>
        <w:t xml:space="preserve">                 Name and Title of Authorized Representative                                          Date</w:t>
      </w:r>
    </w:p>
    <w:p w:rsidR="00BA460A" w:rsidRDefault="00BA460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C</w:t>
      </w: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A40116" w:rsidRDefault="00A40116">
      <w:pPr>
        <w:spacing w:after="0" w:line="240" w:lineRule="auto"/>
        <w:jc w:val="center"/>
        <w:rPr>
          <w:rFonts w:ascii="Times New Roman" w:eastAsia="Times New Roman" w:hAnsi="Times New Roman" w:cs="Times New Roman"/>
          <w:b/>
          <w:color w:val="000000"/>
          <w:sz w:val="24"/>
          <w:szCs w:val="24"/>
        </w:rPr>
      </w:pPr>
    </w:p>
    <w:p w:rsidR="00A40116" w:rsidRDefault="005E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rPr>
        <w:drawing>
          <wp:inline distT="0" distB="0" distL="0" distR="0" wp14:anchorId="189DC39F" wp14:editId="77666581">
            <wp:extent cx="457200" cy="361950"/>
            <wp:effectExtent l="0" t="0" r="0" b="0"/>
            <wp:docPr id="2"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9"/>
                    <a:srcRect/>
                    <a:stretch>
                      <a:fillRect/>
                    </a:stretch>
                  </pic:blipFill>
                  <pic:spPr>
                    <a:xfrm>
                      <a:off x="0" y="0"/>
                      <a:ext cx="457200" cy="361950"/>
                    </a:xfrm>
                    <a:prstGeom prst="rect">
                      <a:avLst/>
                    </a:prstGeom>
                    <a:ln/>
                  </pic:spPr>
                </pic:pic>
              </a:graphicData>
            </a:graphic>
          </wp:inline>
        </w:drawing>
      </w:r>
    </w:p>
    <w:p w:rsidR="00A40116" w:rsidRDefault="00A40116">
      <w:pPr>
        <w:spacing w:after="0" w:line="240" w:lineRule="auto"/>
        <w:jc w:val="center"/>
        <w:rPr>
          <w:rFonts w:ascii="Times New Roman" w:eastAsia="Times New Roman" w:hAnsi="Times New Roman" w:cs="Times New Roman"/>
          <w:b/>
          <w:color w:val="000000"/>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Federal Assurances</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12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rPr>
        <w:t>Applicant/ Grantee hereby assures and certifies compliance with all Federal statutes, regulations, policies, guidelines and requirements, includin</w:t>
      </w:r>
      <w:r>
        <w:rPr>
          <w:rFonts w:ascii="Times New Roman" w:eastAsia="Times New Roman" w:hAnsi="Times New Roman" w:cs="Times New Roman"/>
        </w:rPr>
        <w:t>g OMB 2 CFR Part 200;</w:t>
      </w:r>
      <w:r>
        <w:rPr>
          <w:rFonts w:ascii="Times New Roman" w:eastAsia="Times New Roman" w:hAnsi="Times New Roman" w:cs="Times New Roman"/>
          <w:color w:val="000000"/>
        </w:rPr>
        <w:t xml:space="preserve"> E.O. 12372 and Uniform Administrative Requirements for Grants and Cooperative Agreements -28 CFR, Part 66, Common Rule that govern the application, acceptance and use of Federal funds for this federally-assisted project. </w:t>
      </w:r>
    </w:p>
    <w:p w:rsidR="00A40116" w:rsidRDefault="005E661A">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Also, the Applicant/ Grantee assures and certifies that: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possesses legal authority to apply for the grant; that a resolution, motion or similar action has been duly adopted or passed as an official act of The Grantee's governing body, authorizing the filing of the application, including all understandings and assurances contained therein, and directing and authorizing the person identified as the official representative of The Grantee to act in connection with the application and to provide such additional information as may be required.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provisions of Federal law which limit certain political activities of employees of a State or local unit of government whose principal employment is in connection with an activity financed in whole or in part by Federal grants. (5 USC 1501, et. seq.).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It will comply with the minimum wage and maximum hour’s provisions of the Federal Fair Labor Standards Act, if applicable.</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give the sponsoring agency of the Comptroller General, through any authorized representative, access to and the right to examine all records, books, papers, or documents related to the grant.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all requirements imposed by the Federal-sponsoring agency concerning special requirements of Law, program requirements, and other administrative requirements.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It will insure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It will comply with the flood insurance purchase requirements of Section 102(a) of the Flood Disaster Protection Act of 1973, Public Law 93-234-, 87 Stat. 975, approved December 31,1976. 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800.8) by the activity, and notifying the Federal grantor agency of the existence of any such properties, and by (b) complying with all requirements established by the Federal grantor agency to avoid or mitigate adverse effects upon such properties.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comply with the provisions of 28 CFR applicable to grants and cooperative agreements including Part 18. Administrative Review Procedure;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It will comply, and all its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provide an Equal Employment Opportunity Program if required to maintain one, where the application is for $500,000 or more. </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It will comply with the provisions of the Coastal Barrier resources Act (P.L 97-348) dated October 19, 1982, (16 USC 3501 et. seq) which prohibits the expenditure of most new Federal funds within the units of the Coastal Barrier Resources System.</w:t>
      </w:r>
    </w:p>
    <w:p w:rsidR="00A40116" w:rsidRDefault="005E661A" w:rsidP="00EC40D8">
      <w:pPr>
        <w:numPr>
          <w:ilvl w:val="0"/>
          <w:numId w:val="35"/>
        </w:numPr>
        <w:spacing w:before="60" w:after="0" w:line="240" w:lineRule="auto"/>
        <w:ind w:left="36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to the above, the Grantee shall comply with all the applicable District and Federal statutes and regulations as may be amended from time to time including, but not necessarily limited to: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Hatch Act, Chap. 314, 24 Stat. 440 (7 U.S.C. 361a et. seq.)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Fair Labor Standards Act, Chap. 676, 52 Stat. 1060 (29 U.S.C.201 et. seq.) </w:t>
      </w:r>
    </w:p>
    <w:p w:rsidR="00A40116" w:rsidRDefault="005E661A" w:rsidP="00EC40D8">
      <w:pPr>
        <w:numPr>
          <w:ilvl w:val="1"/>
          <w:numId w:val="36"/>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Clean Air Act (Sub-grants over $100,000) Pub. L. 108–201, February 24, 2004, 42 USC cha. 85 et. seq. </w:t>
      </w:r>
    </w:p>
    <w:p w:rsidR="00A40116" w:rsidRDefault="005E661A" w:rsidP="00EC40D8">
      <w:pPr>
        <w:numPr>
          <w:ilvl w:val="1"/>
          <w:numId w:val="36"/>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Occupational Safety and Health Act of 1970, Pub. L. 91-596, Dec. 29, 1970, 84 Stat. 1590 (26 U.S.C. 651 et. seq.)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Hobbs Act (Anti-Corruption), Chap 537, 60 Stat. 420 (see 18 U.S.C. § 1951)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Equal Pay Act of 1963, Pub. L. 88-38, June 10, 1963, 77 Stat.56 (29 U.S.C. 201) </w:t>
      </w:r>
    </w:p>
    <w:p w:rsidR="00A40116" w:rsidRDefault="005E661A" w:rsidP="00EC40D8">
      <w:pPr>
        <w:numPr>
          <w:ilvl w:val="1"/>
          <w:numId w:val="36"/>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Discrimination in Employment Act, Pub. L. 90-202, Dec. 15, 1967, 81 Stat. 602 (29 U.S.C. 621 et. seq.) </w:t>
      </w:r>
    </w:p>
    <w:p w:rsidR="00A40116" w:rsidRDefault="005E661A" w:rsidP="00EC40D8">
      <w:pPr>
        <w:numPr>
          <w:ilvl w:val="1"/>
          <w:numId w:val="36"/>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Immigration Reform and Control Act of 1986, Pub. L. 99-603, Nov 6, 1986, 100 Stat. 3359, (8 U.S.C. 1101)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Order 12459 (Debarment, Suspension and Exclusion)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Medical Leave Act of 1993, Pub. L. 103-3, Feb. 5, 1993, 107 Stat. 6 (5 U.S.C. 6381 et. seq.)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Lobbying Disclosure Act, Pub. L. 104-65, Dec. 19, 1995, 109 Stat. 693 (31 U.S.C. 1352)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Drug Free Workplace Act of 1988, Pub. L. 100-690, 102 Stat. 4304 (41 U.S.C. 701 et. seq.)  </w:t>
      </w:r>
    </w:p>
    <w:p w:rsidR="00A40116" w:rsidRDefault="005E661A" w:rsidP="00EC40D8">
      <w:pPr>
        <w:numPr>
          <w:ilvl w:val="1"/>
          <w:numId w:val="36"/>
        </w:num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Assurance of Nondiscrimination and Equal Opportunity as found in 29 CFR 34.20 </w:t>
      </w:r>
    </w:p>
    <w:p w:rsidR="00A40116" w:rsidRDefault="005E661A" w:rsidP="00EC40D8">
      <w:pPr>
        <w:numPr>
          <w:ilvl w:val="1"/>
          <w:numId w:val="36"/>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District of Columbia Human Rights Act of 1977, D.C. Official Code § 2-1401.01</w:t>
      </w:r>
    </w:p>
    <w:p w:rsidR="00A40116" w:rsidRDefault="005E661A" w:rsidP="00EC40D8">
      <w:pPr>
        <w:numPr>
          <w:ilvl w:val="1"/>
          <w:numId w:val="36"/>
        </w:numPr>
        <w:spacing w:after="0" w:line="240" w:lineRule="auto"/>
        <w:ind w:left="1440" w:righ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District of Columbia Language Access Act of 2004, DC Law 15 – 414, D.C. Official Code § 2-1931 et. seq.)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As the duly authorized representative of the Applicant/ Grantee, I hereby certify that the Applicant/ Grantee will comply with the above certifications.</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____________________________________________________________________________________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Applicant/ Grantee Name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 City _______________ State ______ Zip Code _______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Street Address</w:t>
      </w: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b/>
          <w:color w:val="000000"/>
          <w:sz w:val="24"/>
          <w:szCs w:val="24"/>
          <w:u w:val="single"/>
        </w:rPr>
      </w:pPr>
    </w:p>
    <w:p w:rsidR="00A40116" w:rsidRDefault="005E661A">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DC Peer Operated Centers (POC) Supporting Individuals with Opioid Use Disorders and Providing Awareness About Opioid Misuse</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Project Name</w:t>
      </w:r>
      <w:r>
        <w:rPr>
          <w:rFonts w:ascii="Times New Roman" w:eastAsia="Times New Roman" w:hAnsi="Times New Roman" w:cs="Times New Roman"/>
          <w:color w:val="000000"/>
        </w:rPr>
        <w:tab/>
      </w: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Applicant/ Grantee IRS/Vendor Number</w:t>
      </w:r>
    </w:p>
    <w:p w:rsidR="00A40116" w:rsidRDefault="00A40116">
      <w:pPr>
        <w:spacing w:after="24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w:t>
      </w:r>
    </w:p>
    <w:p w:rsidR="00A40116" w:rsidRDefault="00A40116">
      <w:pPr>
        <w:spacing w:after="0" w:line="240" w:lineRule="auto"/>
        <w:rPr>
          <w:rFonts w:ascii="Times New Roman" w:eastAsia="Times New Roman" w:hAnsi="Times New Roman" w:cs="Times New Roman"/>
          <w:color w:val="000000"/>
        </w:rPr>
      </w:pPr>
    </w:p>
    <w:p w:rsidR="00A40116" w:rsidRDefault="00A40116">
      <w:pPr>
        <w:spacing w:after="0" w:line="240" w:lineRule="auto"/>
        <w:rPr>
          <w:rFonts w:ascii="Times New Roman" w:eastAsia="Times New Roman" w:hAnsi="Times New Roman" w:cs="Times New Roman"/>
          <w:color w:val="000000"/>
        </w:rPr>
      </w:pPr>
    </w:p>
    <w:p w:rsidR="00A40116" w:rsidRDefault="00A40116">
      <w:pPr>
        <w:spacing w:after="0" w:line="240" w:lineRule="auto"/>
        <w:rPr>
          <w:rFonts w:ascii="Times New Roman" w:eastAsia="Times New Roman" w:hAnsi="Times New Roman" w:cs="Times New Roman"/>
          <w:color w:val="000000"/>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___________________________                                                            </w:t>
      </w:r>
      <w:r>
        <w:rPr>
          <w:rFonts w:ascii="Times New Roman" w:eastAsia="Times New Roman" w:hAnsi="Times New Roman" w:cs="Times New Roman"/>
          <w:color w:val="000000"/>
          <w:u w:val="single"/>
        </w:rPr>
        <w:t>                          </w:t>
      </w:r>
    </w:p>
    <w:p w:rsidR="00A40116" w:rsidRDefault="005E661A">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ab/>
        <w:t>Name and Title of Authorized Representative                                          Date</w:t>
      </w:r>
    </w:p>
    <w:p w:rsidR="00A40116" w:rsidRDefault="00A40116">
      <w:pPr>
        <w:spacing w:after="0" w:line="240" w:lineRule="auto"/>
        <w:ind w:left="-360" w:right="-360"/>
        <w:rPr>
          <w:rFonts w:ascii="Times New Roman" w:eastAsia="Times New Roman" w:hAnsi="Times New Roman" w:cs="Times New Roman"/>
          <w:b/>
          <w:color w:val="000000"/>
          <w:sz w:val="24"/>
          <w:szCs w:val="24"/>
        </w:rPr>
      </w:pPr>
    </w:p>
    <w:p w:rsidR="00A40116" w:rsidRDefault="00A40116">
      <w:pPr>
        <w:spacing w:after="0" w:line="240" w:lineRule="auto"/>
        <w:ind w:left="-360" w:right="-360"/>
        <w:rPr>
          <w:rFonts w:ascii="Times New Roman" w:eastAsia="Times New Roman" w:hAnsi="Times New Roman" w:cs="Times New Roman"/>
          <w:b/>
          <w:color w:val="000000"/>
          <w:sz w:val="24"/>
          <w:szCs w:val="24"/>
        </w:rPr>
      </w:pPr>
    </w:p>
    <w:p w:rsidR="00A40116" w:rsidRDefault="005E661A">
      <w:pPr>
        <w:rPr>
          <w:rFonts w:ascii="Times New Roman" w:eastAsia="Times New Roman" w:hAnsi="Times New Roman" w:cs="Times New Roman"/>
          <w:b/>
          <w:color w:val="000000"/>
          <w:sz w:val="24"/>
          <w:szCs w:val="24"/>
        </w:rPr>
      </w:pPr>
      <w:r>
        <w:br w:type="page"/>
      </w:r>
    </w:p>
    <w:p w:rsidR="00A40116" w:rsidRDefault="005E661A">
      <w:pPr>
        <w:spacing w:after="0" w:line="240" w:lineRule="auto"/>
        <w:ind w:left="-360" w:right="-360"/>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lastRenderedPageBreak/>
        <w:t>ATTACHMENT D</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GOVERNMENT OF THE DISTRICT OF COLUMBIA</w:t>
      </w:r>
    </w:p>
    <w:p w:rsidR="00A40116" w:rsidRDefault="00A40116">
      <w:pPr>
        <w:spacing w:after="0" w:line="240" w:lineRule="auto"/>
        <w:jc w:val="center"/>
        <w:rPr>
          <w:rFonts w:ascii="Times New Roman" w:eastAsia="Times New Roman" w:hAnsi="Times New Roman" w:cs="Times New Roman"/>
          <w:b/>
          <w:color w:val="000000"/>
          <w:sz w:val="24"/>
          <w:szCs w:val="24"/>
        </w:rPr>
      </w:pPr>
    </w:p>
    <w:p w:rsidR="00A40116" w:rsidRDefault="005E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rPr>
        <w:drawing>
          <wp:inline distT="0" distB="0" distL="0" distR="0" wp14:anchorId="2E50EF4A" wp14:editId="71F8B33C">
            <wp:extent cx="457200" cy="361950"/>
            <wp:effectExtent l="0" t="0" r="0" b="0"/>
            <wp:docPr id="5"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9"/>
                    <a:srcRect/>
                    <a:stretch>
                      <a:fillRect/>
                    </a:stretch>
                  </pic:blipFill>
                  <pic:spPr>
                    <a:xfrm>
                      <a:off x="0" y="0"/>
                      <a:ext cx="457200" cy="361950"/>
                    </a:xfrm>
                    <a:prstGeom prst="rect">
                      <a:avLst/>
                    </a:prstGeom>
                    <a:ln/>
                  </pic:spPr>
                </pic:pic>
              </a:graphicData>
            </a:graphic>
          </wp:inline>
        </w:drawing>
      </w:r>
    </w:p>
    <w:p w:rsidR="00A40116" w:rsidRDefault="00A40116">
      <w:pPr>
        <w:spacing w:after="0" w:line="240" w:lineRule="auto"/>
        <w:jc w:val="center"/>
        <w:rPr>
          <w:rFonts w:ascii="Times New Roman" w:eastAsia="Times New Roman" w:hAnsi="Times New Roman" w:cs="Times New Roman"/>
          <w:b/>
          <w:color w:val="000000"/>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360" w:righ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Certifications Regarding Lobbying, Debarment and Suspension, Exclusions, Other Responsibility Matters, and Requirements for a Drug-Free Workplace</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before="120"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Applicant/ Grantee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rsidR="00A40116" w:rsidRDefault="005E661A">
      <w:pPr>
        <w:spacing w:before="120"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ab/>
        <w:t>Lobbying</w:t>
      </w:r>
    </w:p>
    <w:p w:rsidR="00A40116" w:rsidRDefault="005E661A">
      <w:pPr>
        <w:spacing w:before="120"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As required by Section 1352, Title 31 of the U.S. Code and implemented at 28 CFR Part 69, for persons entering into a grant or cooperative agreement over $100,000, as defined at 28 CFR Part 69, the Grantee certifies that: </w:t>
      </w:r>
    </w:p>
    <w:p w:rsidR="00A40116" w:rsidRDefault="005E661A" w:rsidP="00EC40D8">
      <w:pPr>
        <w:numPr>
          <w:ilvl w:val="0"/>
          <w:numId w:val="12"/>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01 cooperative agreement; </w:t>
      </w:r>
    </w:p>
    <w:p w:rsidR="00A40116" w:rsidRDefault="005E661A" w:rsidP="00EC40D8">
      <w:pPr>
        <w:numPr>
          <w:ilvl w:val="0"/>
          <w:numId w:val="12"/>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rsidR="00A40116" w:rsidRDefault="005E661A" w:rsidP="00EC40D8">
      <w:pPr>
        <w:numPr>
          <w:ilvl w:val="0"/>
          <w:numId w:val="12"/>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undersigned shall require that the language of this certification be included in the award documents for all sub awards at all tiers including sub grants, contracts under grants and cooperative agreements, and subcontracts and that all sub recipients shall certify and disclose accordingly. </w:t>
      </w:r>
    </w:p>
    <w:p w:rsidR="00A40116" w:rsidRDefault="005E661A">
      <w:pPr>
        <w:spacing w:before="120"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b/>
        </w:rPr>
        <w:t xml:space="preserve">2.   Debarment and Suspension, Exclusions, and Other Responsibility Matters (Direct Recipient) </w:t>
      </w:r>
    </w:p>
    <w:p w:rsidR="00A40116" w:rsidRDefault="005E661A">
      <w:pPr>
        <w:spacing w:before="120" w:after="120" w:line="240" w:lineRule="auto"/>
        <w:ind w:right="-360"/>
        <w:rPr>
          <w:rFonts w:ascii="Times New Roman" w:eastAsia="Times New Roman" w:hAnsi="Times New Roman" w:cs="Times New Roman"/>
        </w:rPr>
      </w:pPr>
      <w:r>
        <w:rPr>
          <w:rFonts w:ascii="Times New Roman" w:eastAsia="Times New Roman" w:hAnsi="Times New Roman" w:cs="Times New Roman"/>
        </w:rPr>
        <w:t xml:space="preserve">As required by Executive Order 12549, Debarment and Suspension, and implemented at 28 CFR Part 67, for prospective participants in primary covered transactions, as defined </w:t>
      </w:r>
      <w:r>
        <w:rPr>
          <w:rFonts w:ascii="Times New Roman" w:eastAsia="Times New Roman" w:hAnsi="Times New Roman" w:cs="Times New Roman"/>
        </w:rPr>
        <w:lastRenderedPageBreak/>
        <w:t>at 28 CFR Part 67, Section 67.510.</w:t>
      </w:r>
      <w:r>
        <w:rPr>
          <w:rFonts w:ascii="Times New Roman" w:eastAsia="Times New Roman" w:hAnsi="Times New Roman" w:cs="Times New Roman"/>
        </w:rPr>
        <w:br/>
      </w:r>
      <w:r>
        <w:rPr>
          <w:rFonts w:ascii="Times New Roman" w:eastAsia="Times New Roman" w:hAnsi="Times New Roman" w:cs="Times New Roman"/>
        </w:rPr>
        <w:tab/>
      </w:r>
    </w:p>
    <w:p w:rsidR="00A40116" w:rsidRDefault="005E661A">
      <w:pPr>
        <w:spacing w:before="120" w:after="0" w:line="240" w:lineRule="auto"/>
        <w:ind w:left="720" w:right="-360" w:hanging="720"/>
        <w:rPr>
          <w:rFonts w:ascii="Times New Roman" w:eastAsia="Times New Roman" w:hAnsi="Times New Roman" w:cs="Times New Roman"/>
        </w:rPr>
      </w:pPr>
      <w:r>
        <w:rPr>
          <w:rFonts w:ascii="Times New Roman" w:eastAsia="Times New Roman" w:hAnsi="Times New Roman" w:cs="Times New Roman"/>
          <w:b/>
        </w:rPr>
        <w:t>The Grantee certifies that it and its, principals, has:</w:t>
      </w:r>
    </w:p>
    <w:p w:rsidR="00A40116" w:rsidRDefault="005E661A" w:rsidP="00EC40D8">
      <w:pPr>
        <w:numPr>
          <w:ilvl w:val="0"/>
          <w:numId w:val="24"/>
        </w:numPr>
        <w:pBdr>
          <w:top w:val="nil"/>
          <w:left w:val="nil"/>
          <w:bottom w:val="nil"/>
          <w:right w:val="nil"/>
          <w:between w:val="nil"/>
        </w:pBdr>
        <w:spacing w:before="120" w:after="0" w:line="240"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Are not presently debarred, suspended, proposed for debarment, declared ineligible, sentenced to a       denial of Federal benefits by a State or Federal court, or voluntarily excluded from covered transactions  by any Federal department or agency; </w:t>
      </w:r>
    </w:p>
    <w:p w:rsidR="00A40116" w:rsidRDefault="005E661A" w:rsidP="00EC40D8">
      <w:pPr>
        <w:numPr>
          <w:ilvl w:val="0"/>
          <w:numId w:val="24"/>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A40116" w:rsidRDefault="005E661A" w:rsidP="00EC40D8">
      <w:pPr>
        <w:numPr>
          <w:ilvl w:val="0"/>
          <w:numId w:val="24"/>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Are not presently indicted for or otherwise criminally or civilly charged by a governmental entity (Federal, State, or Local) with commission of any of the offenses enumerated in paragraph (I)(b) of this certification; and </w:t>
      </w:r>
    </w:p>
    <w:p w:rsidR="00A40116" w:rsidRDefault="005E661A" w:rsidP="00EC40D8">
      <w:pPr>
        <w:numPr>
          <w:ilvl w:val="0"/>
          <w:numId w:val="24"/>
        </w:numPr>
        <w:pBdr>
          <w:top w:val="nil"/>
          <w:left w:val="nil"/>
          <w:bottom w:val="nil"/>
          <w:right w:val="nil"/>
          <w:between w:val="nil"/>
        </w:pBdr>
        <w:spacing w:after="0" w:line="240"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Have not within a three-year period preceding this application had one or more public transactions (Federal, State, or Local) terminated for cause or default; and </w:t>
      </w:r>
    </w:p>
    <w:p w:rsidR="00A40116" w:rsidRDefault="005E661A" w:rsidP="00EC40D8">
      <w:pPr>
        <w:numPr>
          <w:ilvl w:val="0"/>
          <w:numId w:val="24"/>
        </w:numPr>
        <w:spacing w:before="120" w:after="0" w:line="240" w:lineRule="auto"/>
        <w:ind w:right="-360"/>
        <w:rPr>
          <w:rFonts w:ascii="Times New Roman" w:eastAsia="Times New Roman" w:hAnsi="Times New Roman" w:cs="Times New Roman"/>
        </w:rPr>
      </w:pPr>
      <w:r>
        <w:rPr>
          <w:rFonts w:ascii="Times New Roman" w:eastAsia="Times New Roman" w:hAnsi="Times New Roman" w:cs="Times New Roman"/>
        </w:rPr>
        <w:t xml:space="preserve">Where the Grantee is unable to certify to any of the statements in this certification, he or she shall attach an explanation to this application. </w:t>
      </w:r>
    </w:p>
    <w:p w:rsidR="00A40116" w:rsidRDefault="005E661A" w:rsidP="00EC40D8">
      <w:pPr>
        <w:numPr>
          <w:ilvl w:val="0"/>
          <w:numId w:val="24"/>
        </w:numPr>
        <w:spacing w:before="120" w:after="0" w:line="240" w:lineRule="auto"/>
        <w:ind w:right="-360"/>
        <w:rPr>
          <w:rFonts w:ascii="Times New Roman" w:eastAsia="Times New Roman" w:hAnsi="Times New Roman" w:cs="Times New Roman"/>
        </w:rPr>
      </w:pPr>
      <w:r>
        <w:rPr>
          <w:rFonts w:ascii="Times New Roman" w:eastAsia="Times New Roman" w:hAnsi="Times New Roman" w:cs="Times New Roman"/>
        </w:rPr>
        <w:t xml:space="preserve">Ensure on an ongoing basis that no individual is excluded from participation in a federal health care program as found on the Department of Health and Human Services </w:t>
      </w:r>
      <w:r>
        <w:rPr>
          <w:rFonts w:ascii="Times New Roman" w:eastAsia="Times New Roman" w:hAnsi="Times New Roman" w:cs="Times New Roman"/>
          <w:i/>
        </w:rPr>
        <w:t>List of Excluded Individuals/Entities</w:t>
      </w:r>
      <w:r>
        <w:rPr>
          <w:rFonts w:ascii="Times New Roman" w:eastAsia="Times New Roman" w:hAnsi="Times New Roman" w:cs="Times New Roman"/>
        </w:rPr>
        <w:t xml:space="preserve"> (</w:t>
      </w:r>
      <w:hyperlink r:id="rId10">
        <w:r>
          <w:rPr>
            <w:rFonts w:ascii="Times New Roman" w:eastAsia="Times New Roman" w:hAnsi="Times New Roman" w:cs="Times New Roman"/>
            <w:u w:val="single"/>
          </w:rPr>
          <w:t>http://exclusions.oig.hhs.gov/</w:t>
        </w:r>
      </w:hyperlink>
      <w:r>
        <w:rPr>
          <w:rFonts w:ascii="Times New Roman" w:eastAsia="Times New Roman" w:hAnsi="Times New Roman" w:cs="Times New Roman"/>
        </w:rPr>
        <w:t>).   </w:t>
      </w:r>
    </w:p>
    <w:p w:rsidR="00A40116" w:rsidRDefault="005E661A" w:rsidP="00EC40D8">
      <w:pPr>
        <w:numPr>
          <w:ilvl w:val="0"/>
          <w:numId w:val="24"/>
        </w:numPr>
        <w:pBdr>
          <w:top w:val="nil"/>
          <w:left w:val="nil"/>
          <w:bottom w:val="nil"/>
          <w:right w:val="nil"/>
          <w:between w:val="nil"/>
        </w:pBd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Further, the applicant shall disclose in a written statement, the truth of which is sworn or attested to by the applicant,  whether the applicant, any of its officers, partners, principals, members, or key employees within the last three (3) years prior to the date of the application has been:</w:t>
      </w:r>
    </w:p>
    <w:p w:rsidR="00A40116" w:rsidRDefault="005E661A" w:rsidP="00EC40D8">
      <w:pPr>
        <w:numPr>
          <w:ilvl w:val="1"/>
          <w:numId w:val="24"/>
        </w:numPr>
        <w:pBdr>
          <w:top w:val="nil"/>
          <w:left w:val="nil"/>
          <w:bottom w:val="nil"/>
          <w:right w:val="nil"/>
          <w:between w:val="nil"/>
        </w:pBd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indicted or had charges brought against them (if still pending) and/or been convicted of (a) any crime or offense arising directly or indirectly from the conduct of the applicant’s organization or (b) any crime or offense involving financial misconduct or fraud, or </w:t>
      </w:r>
    </w:p>
    <w:p w:rsidR="00A40116" w:rsidRDefault="005E661A" w:rsidP="00EC40D8">
      <w:pPr>
        <w:numPr>
          <w:ilvl w:val="1"/>
          <w:numId w:val="24"/>
        </w:numPr>
        <w:pBdr>
          <w:top w:val="nil"/>
          <w:left w:val="nil"/>
          <w:bottom w:val="nil"/>
          <w:right w:val="nil"/>
          <w:between w:val="nil"/>
        </w:pBd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been the subject of legal proceedings arising directly from the provision of services by the organization  If the response is in the affirmative, the applicant shall fully describe any such indictments, charges, convictions, or legal proceedings (and the status and disposition thereof) and surrounding circumstances in writing and provide documentation of the circumstances.</w:t>
      </w:r>
      <w:r>
        <w:rPr>
          <w:rFonts w:ascii="Times New Roman" w:eastAsia="Times New Roman" w:hAnsi="Times New Roman" w:cs="Times New Roman"/>
          <w:color w:val="000000"/>
        </w:rPr>
        <w:br/>
      </w:r>
    </w:p>
    <w:p w:rsidR="00A40116" w:rsidRDefault="005E661A">
      <w:pPr>
        <w:spacing w:before="120"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b/>
          <w:color w:val="000000"/>
        </w:rPr>
        <w:t>3.</w:t>
      </w:r>
      <w:r>
        <w:rPr>
          <w:rFonts w:ascii="Times New Roman" w:eastAsia="Times New Roman" w:hAnsi="Times New Roman" w:cs="Times New Roman"/>
          <w:b/>
          <w:color w:val="000000"/>
        </w:rPr>
        <w:tab/>
        <w:t xml:space="preserve">Drug-Free Workplace (Awardees Other Than Individuals) </w:t>
      </w:r>
    </w:p>
    <w:p w:rsidR="00A40116" w:rsidRDefault="005E661A">
      <w:pPr>
        <w:spacing w:before="120" w:after="0" w:line="240" w:lineRule="auto"/>
        <w:ind w:left="-360" w:right="-360" w:hanging="360"/>
        <w:rPr>
          <w:rFonts w:ascii="Times New Roman" w:eastAsia="Times New Roman" w:hAnsi="Times New Roman" w:cs="Times New Roman"/>
          <w:sz w:val="24"/>
          <w:szCs w:val="24"/>
        </w:rPr>
      </w:pPr>
      <w:r>
        <w:rPr>
          <w:rFonts w:ascii="Times New Roman" w:eastAsia="Times New Roman" w:hAnsi="Times New Roman" w:cs="Times New Roman"/>
          <w:color w:val="000000"/>
        </w:rPr>
        <w:tab/>
        <w:t xml:space="preserve">As required by the Drug Free Workplace Act of 1988, and implemented at 28 CFR Part 67, Subpart F. for Awardees, as defined at 28 CFR Part 67 Sections 67.615 and 67.620, the Grantee certifies that it will or will continue to provide a drug-free workplace by: </w:t>
      </w:r>
    </w:p>
    <w:p w:rsidR="00A40116" w:rsidRDefault="005E661A">
      <w:pPr>
        <w:spacing w:before="120" w:after="0" w:line="240" w:lineRule="auto"/>
        <w:ind w:left="720" w:right="-360" w:hanging="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 xml:space="preserve">Publishing a statement notifying employees that the unlawful manufacture, distribution, dispensing, possession, or use of a controlled substance is prohibited in </w:t>
      </w:r>
      <w:r>
        <w:rPr>
          <w:rFonts w:ascii="Times New Roman" w:eastAsia="Times New Roman" w:hAnsi="Times New Roman" w:cs="Times New Roman"/>
          <w:color w:val="000000"/>
        </w:rPr>
        <w:lastRenderedPageBreak/>
        <w:t xml:space="preserve">the Grantee's workplace and specifying the actions that will be taken against employees for violation of such prohibition. </w:t>
      </w:r>
    </w:p>
    <w:p w:rsidR="00A40116" w:rsidRDefault="005E661A">
      <w:pPr>
        <w:spacing w:before="120" w:after="0" w:line="240" w:lineRule="auto"/>
        <w:ind w:left="720" w:right="-360" w:hanging="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Establishing an on-going drug-free awareness program to inform employees about:</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The dangers of drug abuse in the workplace;</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The Grantee's policy of maintaining a drug-free workplace;</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available drug counseling, rehabilitation, and employee assistance programs; and </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penalties that may be imposed upon employees for drug abuse violations occurring in the workplace. </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Making it a requirement that each employee to be engaged in the performance of the grant be given a copy of the statement required by paragraph (a). </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Notifying the employee in the statement required by paragraph (a) that, as a condition of employment under the grant, the employee would--- </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Abide by the terms of the statement; and </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 the employer in writing of his or her conviction for a violation of a criminal drug statute occurring in the workplace no later than five calendar days after such conviction. </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Notifying the agency, in writing, within 10 calendar days after receiving notice under subparagraph 3 (B) (8) from an employee or otherwise receiving actual notice of such conviction. Employers of convicted employees must provide notice, including position title to: the </w:t>
      </w:r>
      <w:r>
        <w:rPr>
          <w:rFonts w:ascii="Times New Roman" w:eastAsia="Times New Roman" w:hAnsi="Times New Roman" w:cs="Times New Roman"/>
          <w:b/>
          <w:color w:val="000000"/>
        </w:rPr>
        <w:t>Grant Administrator</w:t>
      </w:r>
      <w:r>
        <w:rPr>
          <w:rFonts w:ascii="Times New Roman" w:eastAsia="Times New Roman" w:hAnsi="Times New Roman" w:cs="Times New Roman"/>
          <w:color w:val="000000"/>
        </w:rPr>
        <w:t xml:space="preserve"> identified in the grant agreement, and the </w:t>
      </w:r>
      <w:r>
        <w:rPr>
          <w:rFonts w:ascii="Times New Roman" w:eastAsia="Times New Roman" w:hAnsi="Times New Roman" w:cs="Times New Roman"/>
          <w:b/>
          <w:color w:val="000000"/>
        </w:rPr>
        <w:t>Director – Department of Behavioral Health at 64 New York Avenue, NE, Washington DC 20002</w:t>
      </w:r>
      <w:r>
        <w:rPr>
          <w:rFonts w:ascii="Times New Roman" w:eastAsia="Times New Roman" w:hAnsi="Times New Roman" w:cs="Times New Roman"/>
          <w:color w:val="000000"/>
        </w:rPr>
        <w:t xml:space="preserve">. Notice shall include the identification number(s) of each affected grant. </w:t>
      </w:r>
    </w:p>
    <w:p w:rsidR="00A40116" w:rsidRDefault="005E661A" w:rsidP="00EC40D8">
      <w:pPr>
        <w:numPr>
          <w:ilvl w:val="0"/>
          <w:numId w:val="13"/>
        </w:numPr>
        <w:spacing w:before="120"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Taking one of the following actions, within 30 calendar days of receiving notice under subparagraph (d)(2), with respect to any employee who is so convicted ---</w:t>
      </w:r>
    </w:p>
    <w:p w:rsidR="00A40116" w:rsidRDefault="005E661A">
      <w:pPr>
        <w:spacing w:before="120" w:after="0" w:line="240" w:lineRule="auto"/>
        <w:ind w:left="2880" w:right="-360" w:hanging="360"/>
        <w:rPr>
          <w:rFonts w:ascii="Times New Roman" w:eastAsia="Times New Roman" w:hAnsi="Times New Roman" w:cs="Times New Roman"/>
          <w:sz w:val="24"/>
          <w:szCs w:val="24"/>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 xml:space="preserve">Taking appropriate personnel action against such an employee, up to and incising termination, consistent with the requirements of the Rehabilitation Act of 1973, as amended; or </w:t>
      </w:r>
    </w:p>
    <w:p w:rsidR="00A40116" w:rsidRDefault="005E661A">
      <w:pPr>
        <w:spacing w:before="120" w:after="0" w:line="240" w:lineRule="auto"/>
        <w:ind w:left="2880" w:right="-360" w:hanging="360"/>
        <w:rPr>
          <w:rFonts w:ascii="Times New Roman" w:eastAsia="Times New Roman" w:hAnsi="Times New Roman" w:cs="Times New Roman"/>
          <w:sz w:val="24"/>
          <w:szCs w:val="24"/>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 xml:space="preserve">Requiring such employee to participate satisfactorily in a drug abuse assistance or rehabilitation program approved for such purposes by Federal, State, or local health, law enforcement, or other appropriate agency. </w:t>
      </w:r>
    </w:p>
    <w:p w:rsidR="00A40116" w:rsidRDefault="005E661A">
      <w:pPr>
        <w:spacing w:before="120" w:after="0" w:line="240" w:lineRule="auto"/>
        <w:ind w:left="2880" w:right="-360" w:hanging="360"/>
        <w:rPr>
          <w:rFonts w:ascii="Times New Roman" w:eastAsia="Times New Roman" w:hAnsi="Times New Roman" w:cs="Times New Roman"/>
          <w:sz w:val="24"/>
          <w:szCs w:val="24"/>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 xml:space="preserve"> Making a good faith effort to continue to maintain a drug-free workplace.</w:t>
      </w:r>
    </w:p>
    <w:p w:rsidR="00A40116" w:rsidRPr="00E16085" w:rsidRDefault="005E661A" w:rsidP="00E16085">
      <w:pPr>
        <w:pStyle w:val="ListParagraph"/>
        <w:numPr>
          <w:ilvl w:val="0"/>
          <w:numId w:val="13"/>
        </w:numPr>
        <w:spacing w:before="120" w:after="0" w:line="240" w:lineRule="auto"/>
        <w:ind w:right="-360"/>
        <w:rPr>
          <w:rFonts w:ascii="Times New Roman" w:eastAsia="Times New Roman" w:hAnsi="Times New Roman" w:cs="Times New Roman"/>
          <w:color w:val="000000"/>
        </w:rPr>
      </w:pPr>
      <w:r w:rsidRPr="00E16085">
        <w:rPr>
          <w:rFonts w:ascii="Times New Roman" w:eastAsia="Times New Roman" w:hAnsi="Times New Roman" w:cs="Times New Roman"/>
          <w:color w:val="000000"/>
        </w:rPr>
        <w:t xml:space="preserve">The Grantee may insert in the space provided below the sites) for the performance of work done in connection with the specific grant: </w:t>
      </w:r>
    </w:p>
    <w:p w:rsidR="00A40116" w:rsidRDefault="005E661A" w:rsidP="00EC40D8">
      <w:pPr>
        <w:numPr>
          <w:ilvl w:val="0"/>
          <w:numId w:val="15"/>
        </w:numPr>
        <w:spacing w:before="120" w:after="0" w:line="240" w:lineRule="auto"/>
        <w:ind w:left="1800"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 of Performance (Street address, city, county, state, zip code) </w:t>
      </w:r>
    </w:p>
    <w:p w:rsidR="00A40116" w:rsidRDefault="005E661A" w:rsidP="00EC40D8">
      <w:pPr>
        <w:numPr>
          <w:ilvl w:val="0"/>
          <w:numId w:val="15"/>
        </w:numPr>
        <w:spacing w:before="120" w:after="0" w:line="240" w:lineRule="auto"/>
        <w:ind w:left="1800"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Drug-Free Workplace Requirements (Awardees who are Individuals) </w:t>
      </w:r>
    </w:p>
    <w:p w:rsidR="00A40116" w:rsidRPr="00E16085" w:rsidRDefault="005E661A" w:rsidP="00E16085">
      <w:pPr>
        <w:pStyle w:val="ListParagraph"/>
        <w:numPr>
          <w:ilvl w:val="0"/>
          <w:numId w:val="13"/>
        </w:numPr>
        <w:spacing w:before="120" w:after="0" w:line="240" w:lineRule="auto"/>
        <w:ind w:right="-360"/>
        <w:rPr>
          <w:rFonts w:ascii="Times New Roman" w:eastAsia="Times New Roman" w:hAnsi="Times New Roman" w:cs="Times New Roman"/>
          <w:color w:val="000000"/>
        </w:rPr>
      </w:pPr>
      <w:r w:rsidRPr="00E16085">
        <w:rPr>
          <w:rFonts w:ascii="Times New Roman" w:eastAsia="Times New Roman" w:hAnsi="Times New Roman" w:cs="Times New Roman"/>
          <w:color w:val="000000"/>
        </w:rPr>
        <w:t xml:space="preserve">As required by the Drug-Free Workplace Act of 1988, and implemented at 28 CFR Part 67, subpart F, for Awardees as defined at 28 CFR Part 67; Sections 67615 and 67.620- </w:t>
      </w:r>
    </w:p>
    <w:p w:rsidR="00A40116" w:rsidRDefault="005E661A">
      <w:pPr>
        <w:spacing w:before="120" w:after="0" w:line="240" w:lineRule="auto"/>
        <w:ind w:left="2880" w:right="-360" w:hanging="36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 xml:space="preserve">As a condition of the grant, I certify that I will not engage in the unlawful manufacture, distribution, dispensing, possession, or use of a controlled substance in conducting any activity with the grant; and </w:t>
      </w:r>
    </w:p>
    <w:p w:rsidR="00A40116" w:rsidRDefault="005E661A">
      <w:pPr>
        <w:spacing w:before="120" w:after="0" w:line="240" w:lineRule="auto"/>
        <w:ind w:left="2880" w:right="-36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 xml:space="preserve">If convicted of a criminal drug offense resulting from a violation occurring during the conduct of any grant activity, I will report the conviction, in writing, within 10 calendar days of the conviction, to: </w:t>
      </w:r>
    </w:p>
    <w:p w:rsidR="00A40116" w:rsidRDefault="005E661A" w:rsidP="00E16085">
      <w:pPr>
        <w:numPr>
          <w:ilvl w:val="1"/>
          <w:numId w:val="13"/>
        </w:numPr>
        <w:pBdr>
          <w:top w:val="nil"/>
          <w:left w:val="nil"/>
          <w:bottom w:val="nil"/>
          <w:right w:val="nil"/>
          <w:between w:val="nil"/>
        </w:pBdr>
        <w:spacing w:before="120" w:after="0" w:line="240" w:lineRule="auto"/>
        <w:ind w:left="3600" w:right="-36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Grant Administrator identified in the Grant Agreement; and; </w:t>
      </w:r>
    </w:p>
    <w:p w:rsidR="00A40116" w:rsidRDefault="005E661A" w:rsidP="00E16085">
      <w:pPr>
        <w:numPr>
          <w:ilvl w:val="1"/>
          <w:numId w:val="13"/>
        </w:numPr>
        <w:pBdr>
          <w:top w:val="nil"/>
          <w:left w:val="nil"/>
          <w:bottom w:val="nil"/>
          <w:right w:val="nil"/>
          <w:between w:val="nil"/>
        </w:pBdr>
        <w:spacing w:after="0" w:line="240" w:lineRule="auto"/>
        <w:ind w:left="3600" w:right="-360" w:firstLine="0"/>
        <w:rPr>
          <w:rFonts w:ascii="Times New Roman" w:eastAsia="Times New Roman" w:hAnsi="Times New Roman" w:cs="Times New Roman"/>
          <w:color w:val="000000"/>
        </w:rPr>
      </w:pPr>
      <w:r>
        <w:rPr>
          <w:rFonts w:ascii="Times New Roman" w:eastAsia="Times New Roman" w:hAnsi="Times New Roman" w:cs="Times New Roman"/>
          <w:color w:val="000000"/>
        </w:rPr>
        <w:t>D.C. Department of Behavioral Health, 64 New York Avenue, NE. Washington, DC 20002.  (Attn: Director-Department of Behavioral Health.</w:t>
      </w: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before="120" w:after="120" w:line="240" w:lineRule="auto"/>
        <w:rPr>
          <w:rFonts w:ascii="Times New Roman" w:eastAsia="Times New Roman" w:hAnsi="Times New Roman" w:cs="Times New Roman"/>
          <w:color w:val="000000"/>
        </w:rPr>
      </w:pPr>
    </w:p>
    <w:p w:rsidR="00A40116" w:rsidRDefault="00A40116">
      <w:pPr>
        <w:spacing w:before="120" w:after="120" w:line="240" w:lineRule="auto"/>
        <w:rPr>
          <w:rFonts w:ascii="Times New Roman" w:eastAsia="Times New Roman" w:hAnsi="Times New Roman" w:cs="Times New Roman"/>
          <w:color w:val="000000"/>
        </w:rPr>
      </w:pPr>
    </w:p>
    <w:p w:rsidR="00A40116" w:rsidRDefault="00A40116">
      <w:pPr>
        <w:spacing w:before="120" w:after="120" w:line="240" w:lineRule="auto"/>
        <w:rPr>
          <w:rFonts w:ascii="Times New Roman" w:eastAsia="Times New Roman" w:hAnsi="Times New Roman" w:cs="Times New Roman"/>
          <w:color w:val="000000"/>
        </w:rPr>
      </w:pPr>
    </w:p>
    <w:p w:rsidR="00A40116" w:rsidRDefault="00A40116">
      <w:pPr>
        <w:spacing w:before="120" w:after="120" w:line="240" w:lineRule="auto"/>
        <w:rPr>
          <w:rFonts w:ascii="Times New Roman" w:eastAsia="Times New Roman" w:hAnsi="Times New Roman" w:cs="Times New Roman"/>
          <w:color w:val="000000"/>
        </w:rPr>
      </w:pPr>
    </w:p>
    <w:p w:rsidR="00A40116" w:rsidRDefault="00A40116">
      <w:pPr>
        <w:spacing w:before="120" w:after="120" w:line="240" w:lineRule="auto"/>
        <w:rPr>
          <w:rFonts w:ascii="Times New Roman" w:eastAsia="Times New Roman" w:hAnsi="Times New Roman" w:cs="Times New Roman"/>
          <w:color w:val="000000"/>
        </w:rPr>
      </w:pPr>
    </w:p>
    <w:p w:rsidR="00A40116" w:rsidRDefault="00A40116">
      <w:pPr>
        <w:spacing w:before="120" w:after="120" w:line="240" w:lineRule="auto"/>
        <w:rPr>
          <w:rFonts w:ascii="Times New Roman" w:eastAsia="Times New Roman" w:hAnsi="Times New Roman" w:cs="Times New Roman"/>
          <w:color w:val="000000"/>
        </w:rPr>
      </w:pPr>
    </w:p>
    <w:p w:rsidR="00A40116" w:rsidRDefault="005E661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As the duly authorized representative of the Applicant/ Grantee, I hereby certify that the Applicant/ Grantee will comply with the above certifications.</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____________________________________________________________________________________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Applicant/Grantee Name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 City _______________ State ______ Zip Code ________</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Street Address</w:t>
      </w:r>
    </w:p>
    <w:p w:rsidR="00A40116" w:rsidRDefault="00A40116">
      <w:pPr>
        <w:spacing w:after="0" w:line="240" w:lineRule="auto"/>
        <w:ind w:hanging="360"/>
        <w:rPr>
          <w:rFonts w:ascii="Times New Roman" w:eastAsia="Times New Roman" w:hAnsi="Times New Roman" w:cs="Times New Roman"/>
          <w:b/>
          <w:sz w:val="20"/>
          <w:szCs w:val="20"/>
          <w:u w:val="single"/>
        </w:rPr>
      </w:pPr>
    </w:p>
    <w:p w:rsidR="00A40116" w:rsidRDefault="005E661A">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DC Peer Operated Centers (POC) Supporting Individuals with Opioid Use Disorders and Providing Awareness About Opioid Misuse</w:t>
      </w:r>
    </w:p>
    <w:p w:rsidR="00A40116" w:rsidRDefault="005E66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Project Name</w:t>
      </w:r>
      <w:r>
        <w:rPr>
          <w:rFonts w:ascii="Times New Roman" w:eastAsia="Times New Roman" w:hAnsi="Times New Roman" w:cs="Times New Roman"/>
          <w:color w:val="000000"/>
        </w:rPr>
        <w:tab/>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________________________________</w:t>
      </w:r>
    </w:p>
    <w:p w:rsidR="00A40116" w:rsidRDefault="005E661A">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Applicant/ Grantee IRS/Vendor Number</w:t>
      </w:r>
    </w:p>
    <w:p w:rsidR="00A40116" w:rsidRDefault="00A40116">
      <w:pPr>
        <w:spacing w:after="0" w:line="240" w:lineRule="auto"/>
        <w:rPr>
          <w:rFonts w:ascii="Times New Roman" w:eastAsia="Times New Roman" w:hAnsi="Times New Roman" w:cs="Times New Roman"/>
          <w:color w:val="000000"/>
        </w:rPr>
      </w:pPr>
    </w:p>
    <w:p w:rsidR="00A40116" w:rsidRDefault="005E66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w:t>
      </w:r>
    </w:p>
    <w:p w:rsidR="00A40116" w:rsidRDefault="005E661A">
      <w:pPr>
        <w:spacing w:after="0" w:line="240" w:lineRule="auto"/>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__________________________________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_______________________</w:t>
      </w:r>
    </w:p>
    <w:p w:rsidR="00A40116" w:rsidRDefault="005E661A">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Name and Title of Authorized Representative                                          Date</w:t>
      </w:r>
    </w:p>
    <w:p w:rsidR="00A40116" w:rsidRDefault="005E661A">
      <w:pPr>
        <w:rPr>
          <w:rFonts w:ascii="Times New Roman" w:eastAsia="Times New Roman" w:hAnsi="Times New Roman" w:cs="Times New Roman"/>
          <w:sz w:val="24"/>
          <w:szCs w:val="24"/>
        </w:rPr>
      </w:pPr>
      <w:r>
        <w:br w:type="page"/>
      </w:r>
      <w:r>
        <w:rPr>
          <w:rFonts w:ascii="Times New Roman" w:eastAsia="Times New Roman" w:hAnsi="Times New Roman" w:cs="Times New Roman"/>
          <w:b/>
          <w:color w:val="000000"/>
          <w:sz w:val="24"/>
          <w:szCs w:val="24"/>
        </w:rPr>
        <w:lastRenderedPageBreak/>
        <w:t>ATTACHMENT E</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7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GOVERNMENT OF THE DISTRICT OF COLUMBIA</w:t>
      </w:r>
    </w:p>
    <w:p w:rsidR="00A40116" w:rsidRDefault="005E661A">
      <w:pPr>
        <w:spacing w:after="0" w:line="72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rPr>
        <w:drawing>
          <wp:inline distT="0" distB="0" distL="0" distR="0" wp14:anchorId="6D00FE54" wp14:editId="5A29CE55">
            <wp:extent cx="695325" cy="552450"/>
            <wp:effectExtent l="0" t="0" r="0" b="0"/>
            <wp:docPr id="4" name="image2.png" descr="https://lh5.googleusercontent.com/vcJpmNfarH9mG_TBZ5BJfoU6r9-u11Q4zE5CmjwYLsQwbV6n8TSsi6N8HyqZ6inERk37TQc99rXSwLCPGwU5em6Oh94kpQvpVg--VOFqoh6Bi131yau48dDMUEq6M0cPbdtse2KO"/>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vcJpmNfarH9mG_TBZ5BJfoU6r9-u11Q4zE5CmjwYLsQwbV6n8TSsi6N8HyqZ6inERk37TQc99rXSwLCPGwU5em6Oh94kpQvpVg--VOFqoh6Bi131yau48dDMUEq6M0cPbdtse2KO"/>
                    <pic:cNvPicPr preferRelativeResize="0"/>
                  </pic:nvPicPr>
                  <pic:blipFill>
                    <a:blip r:embed="rId9"/>
                    <a:srcRect/>
                    <a:stretch>
                      <a:fillRect/>
                    </a:stretch>
                  </pic:blipFill>
                  <pic:spPr>
                    <a:xfrm>
                      <a:off x="0" y="0"/>
                      <a:ext cx="695325" cy="552450"/>
                    </a:xfrm>
                    <a:prstGeom prst="rect">
                      <a:avLst/>
                    </a:prstGeom>
                    <a:ln/>
                  </pic:spPr>
                </pic:pic>
              </a:graphicData>
            </a:graphic>
          </wp:inline>
        </w:drawing>
      </w: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DEPARTMENT OF BEHAVIORAL HEALTH (DBH)</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Certification of Applicant</w:t>
      </w:r>
    </w:p>
    <w:p w:rsidR="00A40116" w:rsidRDefault="00A40116">
      <w:pPr>
        <w:spacing w:after="0" w:line="240" w:lineRule="auto"/>
        <w:ind w:left="720"/>
        <w:jc w:val="both"/>
        <w:rPr>
          <w:rFonts w:ascii="Times New Roman" w:eastAsia="Times New Roman" w:hAnsi="Times New Roman" w:cs="Times New Roman"/>
          <w:color w:val="000000"/>
          <w:sz w:val="24"/>
          <w:szCs w:val="24"/>
        </w:rPr>
      </w:pPr>
    </w:p>
    <w:p w:rsidR="00A40116" w:rsidRDefault="005E661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hereby certify the following:</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 understand and agree that if I am awarded grant funds that I am required to use the grant funds for the sole purpose of funding personnel, fringe, equipment, supplies, consultants/experts, other and indirect costs for the </w:t>
      </w:r>
      <w:r>
        <w:rPr>
          <w:rFonts w:ascii="Times New Roman" w:eastAsia="Times New Roman" w:hAnsi="Times New Roman" w:cs="Times New Roman"/>
          <w:color w:val="000000"/>
          <w:sz w:val="24"/>
          <w:szCs w:val="24"/>
          <w:u w:val="single"/>
        </w:rPr>
        <w:t>DC Peer Operated Centers (POC) Supporting Individuals with Opioid Use Disorders and Providing Awareness About Opioid Misuse</w:t>
      </w:r>
      <w:r>
        <w:rPr>
          <w:rFonts w:ascii="Times New Roman" w:eastAsia="Times New Roman" w:hAnsi="Times New Roman" w:cs="Times New Roman"/>
          <w:color w:val="000000"/>
          <w:sz w:val="24"/>
          <w:szCs w:val="24"/>
        </w:rPr>
        <w:t xml:space="preserve"> under RFA# RM0 DC PEER OUD </w:t>
      </w:r>
      <w:r w:rsidR="00087ABB">
        <w:rPr>
          <w:rFonts w:ascii="Times New Roman" w:eastAsia="Times New Roman" w:hAnsi="Times New Roman" w:cs="Times New Roman"/>
          <w:sz w:val="24"/>
          <w:szCs w:val="24"/>
        </w:rPr>
        <w:t>061419</w:t>
      </w:r>
      <w:r>
        <w:rPr>
          <w:rFonts w:ascii="Times New Roman" w:eastAsia="Times New Roman" w:hAnsi="Times New Roman" w:cs="Times New Roman"/>
          <w:color w:val="000000"/>
          <w:sz w:val="24"/>
          <w:szCs w:val="24"/>
        </w:rPr>
        <w:t xml:space="preserve">.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am in compliance with the eligibility requirements and have the ability to meet and satisfy the implementation requirements.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understand that I am required to be in compliance with D.C. Municipal Code, Title 22A, Chapter 44, and D.C. tax laws to receive grant funds.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also understand that I am required to submit receipts to DBH within thirty (30) days of receiving grant funds to verify that I have used grant funds as agreed to and authorized.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further understand that DBH reserves the right to rescind this grant notice as necessary, that the RFA does not commit DBH to make awards and that DBH is not liable for any costs incurred by applicants in applying for grants.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also understand that I must sign a grant agreement at the time of the award and comply with any additional legal requirements including submission of required documents.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w:t>
      </w:r>
    </w:p>
    <w:p w:rsidR="00A40116" w:rsidRDefault="005E661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Authorized Agency Representative.  Print name and title.</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 </w:t>
      </w:r>
    </w:p>
    <w:p w:rsidR="00A40116" w:rsidRDefault="005E661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240" w:line="240" w:lineRule="auto"/>
        <w:rPr>
          <w:rFonts w:ascii="Times New Roman" w:eastAsia="Times New Roman" w:hAnsi="Times New Roman" w:cs="Times New Roman"/>
          <w:color w:val="000000"/>
          <w:sz w:val="24"/>
          <w:szCs w:val="24"/>
        </w:rPr>
      </w:pPr>
      <w:bookmarkStart w:id="1" w:name="_GoBack"/>
      <w:bookmarkEnd w:id="1"/>
    </w:p>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F</w:t>
      </w:r>
    </w:p>
    <w:p w:rsidR="00A40116" w:rsidRDefault="00A40116">
      <w:pPr>
        <w:spacing w:after="0" w:line="240" w:lineRule="auto"/>
        <w:jc w:val="center"/>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DC Peer Operated Centers (POC) Supporting Individuals with Opioid Use Disorders and Providing Awareness About Opioid Misuse</w:t>
      </w: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RFA # RM0 DC PEER OUD </w:t>
      </w:r>
      <w:r w:rsidR="00087ABB">
        <w:rPr>
          <w:rFonts w:ascii="Times New Roman" w:eastAsia="Times New Roman" w:hAnsi="Times New Roman" w:cs="Times New Roman"/>
          <w:sz w:val="24"/>
          <w:szCs w:val="24"/>
        </w:rPr>
        <w:t>061419</w:t>
      </w:r>
    </w:p>
    <w:p w:rsidR="00A40116" w:rsidRDefault="00A40116">
      <w:pPr>
        <w:spacing w:after="0" w:line="240" w:lineRule="auto"/>
        <w:jc w:val="center"/>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PROGRAM CALENDAR (</w:t>
      </w:r>
      <w:r>
        <w:rPr>
          <w:rFonts w:ascii="Times New Roman" w:eastAsia="Times New Roman" w:hAnsi="Times New Roman" w:cs="Times New Roman"/>
          <w:b/>
          <w:i/>
          <w:color w:val="000000"/>
          <w:sz w:val="24"/>
          <w:szCs w:val="24"/>
        </w:rPr>
        <w:t>projected</w:t>
      </w:r>
      <w:r>
        <w:rPr>
          <w:rFonts w:ascii="Times New Roman" w:eastAsia="Times New Roman" w:hAnsi="Times New Roman" w:cs="Times New Roman"/>
          <w:b/>
          <w:color w:val="000000"/>
          <w:sz w:val="24"/>
          <w:szCs w:val="24"/>
        </w:rPr>
        <w:t>)</w:t>
      </w: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br/>
      </w:r>
    </w:p>
    <w:tbl>
      <w:tblPr>
        <w:tblStyle w:val="a4"/>
        <w:tblW w:w="1335" w:type="dxa"/>
        <w:tblLayout w:type="fixed"/>
        <w:tblLook w:val="0400" w:firstRow="0" w:lastRow="0" w:firstColumn="0" w:lastColumn="0" w:noHBand="0" w:noVBand="1"/>
      </w:tblPr>
      <w:tblGrid>
        <w:gridCol w:w="1048"/>
        <w:gridCol w:w="287"/>
      </w:tblGrid>
      <w:tr w:rsidR="00A40116" w:rsidTr="00AB3EA8">
        <w:trPr>
          <w:trHeight w:val="131"/>
        </w:trPr>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2019</w:t>
            </w:r>
          </w:p>
        </w:tc>
        <w:tc>
          <w:tcPr>
            <w:tcW w:w="2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ind w:left="-1800" w:right="-975" w:hanging="9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ACTIVITIES</w:t>
            </w:r>
          </w:p>
        </w:tc>
      </w:tr>
      <w:tr w:rsidR="00A40116" w:rsidTr="00AB3EA8">
        <w:trPr>
          <w:trHeight w:val="395"/>
        </w:trPr>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Month</w:t>
            </w:r>
          </w:p>
          <w:p w:rsidR="00A40116" w:rsidRDefault="00A40116">
            <w:pPr>
              <w:spacing w:after="0" w:line="240" w:lineRule="auto"/>
              <w:rPr>
                <w:rFonts w:ascii="Times New Roman" w:eastAsia="Times New Roman" w:hAnsi="Times New Roman" w:cs="Times New Roman"/>
                <w:sz w:val="24"/>
                <w:szCs w:val="24"/>
              </w:rPr>
            </w:pPr>
          </w:p>
        </w:tc>
        <w:tc>
          <w:tcPr>
            <w:tcW w:w="2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r>
    </w:tbl>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Activities with project implications </w:t>
      </w:r>
      <w:r>
        <w:rPr>
          <w:rFonts w:ascii="Times New Roman" w:eastAsia="Times New Roman" w:hAnsi="Times New Roman" w:cs="Times New Roman"/>
          <w:b/>
          <w:i/>
          <w:color w:val="000000"/>
          <w:sz w:val="24"/>
          <w:szCs w:val="24"/>
        </w:rPr>
        <w:br/>
      </w:r>
      <w:r>
        <w:rPr>
          <w:rFonts w:ascii="Times New Roman" w:eastAsia="Times New Roman" w:hAnsi="Times New Roman" w:cs="Times New Roman"/>
          <w:b/>
          <w:i/>
          <w:color w:val="000000"/>
          <w:sz w:val="24"/>
          <w:szCs w:val="24"/>
        </w:rPr>
        <w:br/>
      </w:r>
    </w:p>
    <w:tbl>
      <w:tblPr>
        <w:tblStyle w:val="a5"/>
        <w:tblW w:w="9350" w:type="dxa"/>
        <w:tblLayout w:type="fixed"/>
        <w:tblLook w:val="0400" w:firstRow="0" w:lastRow="0" w:firstColumn="0" w:lastColumn="0" w:noHBand="0" w:noVBand="1"/>
      </w:tblPr>
      <w:tblGrid>
        <w:gridCol w:w="2661"/>
        <w:gridCol w:w="1620"/>
        <w:gridCol w:w="1848"/>
        <w:gridCol w:w="1291"/>
        <w:gridCol w:w="1930"/>
      </w:tblGrid>
      <w:tr w:rsidR="00A40116">
        <w:trPr>
          <w:trHeight w:val="440"/>
        </w:trPr>
        <w:tc>
          <w:tcPr>
            <w:tcW w:w="2661"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5E661A">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Activity/Milestone</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What are you going to do and who is going to do it?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u w:val="single"/>
              </w:rPr>
              <w:t>Inputs</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18"/>
                <w:szCs w:val="18"/>
              </w:rPr>
              <w:t>What resources do you contribute?</w:t>
            </w:r>
          </w:p>
          <w:p w:rsidR="00A40116" w:rsidRDefault="00A40116">
            <w:pPr>
              <w:spacing w:after="0" w:line="240" w:lineRule="auto"/>
              <w:rPr>
                <w:rFonts w:ascii="Times New Roman" w:eastAsia="Times New Roman" w:hAnsi="Times New Roman" w:cs="Times New Roman"/>
                <w:sz w:val="24"/>
                <w:szCs w:val="24"/>
              </w:rPr>
            </w:pP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18"/>
                <w:szCs w:val="18"/>
                <w:u w:val="single"/>
              </w:rPr>
              <w:t>Time Frame</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18"/>
                <w:szCs w:val="18"/>
              </w:rPr>
              <w:t>Start and end date during which an activity will occur.</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u w:val="single"/>
              </w:rPr>
              <w:t xml:space="preserve">Responsible Person </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u w:val="single"/>
              </w:rPr>
              <w:t>Anticipated Outcomes</w:t>
            </w: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18"/>
                <w:szCs w:val="18"/>
              </w:rPr>
              <w:t xml:space="preserve">A measurable statement that can be evaluated. </w:t>
            </w:r>
          </w:p>
        </w:tc>
      </w:tr>
      <w:tr w:rsidR="00A40116">
        <w:trPr>
          <w:trHeight w:val="440"/>
        </w:trPr>
        <w:tc>
          <w:tcPr>
            <w:tcW w:w="2661"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A40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A40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8"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A40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A40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A40116" w:rsidRDefault="00A40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0116">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24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24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24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r>
      <w:tr w:rsidR="00A40116">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24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r>
    </w:tbl>
    <w:p w:rsidR="00A40116" w:rsidRDefault="00A40116">
      <w:pPr>
        <w:spacing w:after="0" w:line="240" w:lineRule="auto"/>
        <w:ind w:right="720"/>
        <w:rPr>
          <w:rFonts w:ascii="Times New Roman" w:eastAsia="Times New Roman" w:hAnsi="Times New Roman" w:cs="Times New Roman"/>
          <w:b/>
          <w:color w:val="000000"/>
          <w:sz w:val="24"/>
          <w:szCs w:val="24"/>
        </w:rPr>
      </w:pPr>
    </w:p>
    <w:p w:rsidR="00A40116" w:rsidRDefault="005E661A">
      <w:pPr>
        <w:rPr>
          <w:rFonts w:ascii="Times New Roman" w:eastAsia="Times New Roman" w:hAnsi="Times New Roman" w:cs="Times New Roman"/>
          <w:b/>
          <w:color w:val="000000"/>
          <w:sz w:val="24"/>
          <w:szCs w:val="24"/>
        </w:rPr>
      </w:pPr>
      <w:r>
        <w:br w:type="page"/>
      </w:r>
    </w:p>
    <w:p w:rsidR="00A40116" w:rsidRDefault="005E661A">
      <w:pPr>
        <w:spacing w:after="0"/>
        <w:ind w:left="-810" w:hanging="6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ATTACHMENT G - DC Peer Operated Centers (POC) Supporting Individuals with Opioid Use Disorders and Providing Awareness About Opioid Misuse Work Plan</w:t>
      </w:r>
    </w:p>
    <w:p w:rsidR="00A40116" w:rsidRDefault="005E66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RFA # RM0 DC PEER OUD </w:t>
      </w:r>
      <w:r w:rsidR="00087ABB">
        <w:rPr>
          <w:rFonts w:ascii="Times New Roman" w:eastAsia="Times New Roman" w:hAnsi="Times New Roman" w:cs="Times New Roman"/>
          <w:b/>
          <w:sz w:val="24"/>
          <w:szCs w:val="24"/>
        </w:rPr>
        <w:t>061419</w:t>
      </w:r>
    </w:p>
    <w:p w:rsidR="00A40116" w:rsidRDefault="00A40116">
      <w:pPr>
        <w:spacing w:after="0" w:line="240" w:lineRule="auto"/>
        <w:jc w:val="center"/>
        <w:rPr>
          <w:rFonts w:ascii="Times New Roman" w:eastAsia="Times New Roman" w:hAnsi="Times New Roman" w:cs="Times New Roman"/>
          <w:b/>
          <w:sz w:val="24"/>
          <w:szCs w:val="24"/>
        </w:rPr>
      </w:pPr>
    </w:p>
    <w:p w:rsidR="00A40116" w:rsidRDefault="005E661A">
      <w:pPr>
        <w:ind w:left="-810" w:hanging="630"/>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Applicant Organization: __________________________________________</w:t>
      </w:r>
    </w:p>
    <w:tbl>
      <w:tblPr>
        <w:tblStyle w:val="a6"/>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1350"/>
        <w:gridCol w:w="1350"/>
        <w:gridCol w:w="2340"/>
      </w:tblGrid>
      <w:tr w:rsidR="00A40116">
        <w:trPr>
          <w:trHeight w:val="260"/>
        </w:trPr>
        <w:tc>
          <w:tcPr>
            <w:tcW w:w="11430" w:type="dxa"/>
            <w:gridSpan w:val="4"/>
            <w:shd w:val="clear" w:color="auto" w:fill="000000"/>
          </w:tcPr>
          <w:p w:rsidR="00A40116" w:rsidRDefault="005E661A">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GOAL 1:  INSERT IN THIS SPACE ONE PROPOSED PROGRAM GOAL.  </w:t>
            </w:r>
            <w:r>
              <w:rPr>
                <w:rFonts w:ascii="Times New Roman" w:eastAsia="Times New Roman" w:hAnsi="Times New Roman" w:cs="Times New Roman"/>
                <w:i/>
                <w:sz w:val="20"/>
                <w:szCs w:val="20"/>
                <w:u w:val="single"/>
              </w:rPr>
              <w:t>Proceed to outline program objectives, activities, and targeted dates in the spaces below.</w:t>
            </w:r>
          </w:p>
        </w:tc>
      </w:tr>
      <w:tr w:rsidR="00A40116">
        <w:trPr>
          <w:trHeight w:val="260"/>
        </w:trPr>
        <w:tc>
          <w:tcPr>
            <w:tcW w:w="11430" w:type="dxa"/>
            <w:gridSpan w:val="4"/>
            <w:shd w:val="clear" w:color="auto" w:fill="CCCCCC"/>
          </w:tcPr>
          <w:p w:rsidR="00A40116" w:rsidRDefault="005E661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Measurable Objectives/Activities:</w:t>
            </w:r>
          </w:p>
        </w:tc>
      </w:tr>
      <w:tr w:rsidR="00A40116">
        <w:trPr>
          <w:trHeight w:val="360"/>
        </w:trPr>
        <w:tc>
          <w:tcPr>
            <w:tcW w:w="11430" w:type="dxa"/>
            <w:gridSpan w:val="4"/>
            <w:tcBorders>
              <w:bottom w:val="nil"/>
            </w:tcBorders>
          </w:tcPr>
          <w:p w:rsidR="00A40116" w:rsidRDefault="005E661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Process Objective #1: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
        </w:tc>
      </w:tr>
      <w:tr w:rsidR="00A40116">
        <w:trPr>
          <w:trHeight w:val="260"/>
        </w:trPr>
        <w:tc>
          <w:tcPr>
            <w:tcW w:w="639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A40116">
        <w:trPr>
          <w:trHeight w:val="1520"/>
        </w:trPr>
        <w:tc>
          <w:tcPr>
            <w:tcW w:w="6390" w:type="dxa"/>
          </w:tcPr>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A40116" w:rsidP="00EC40D8">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A40116" w:rsidP="00EC40D8">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A40116" w:rsidRDefault="00A40116">
            <w:pPr>
              <w:rPr>
                <w:rFonts w:ascii="Times New Roman" w:eastAsia="Times New Roman" w:hAnsi="Times New Roman" w:cs="Times New Roman"/>
                <w:sz w:val="20"/>
                <w:szCs w:val="20"/>
              </w:rPr>
            </w:pPr>
          </w:p>
        </w:tc>
      </w:tr>
      <w:tr w:rsidR="00A40116">
        <w:trPr>
          <w:trHeight w:val="260"/>
        </w:trPr>
        <w:tc>
          <w:tcPr>
            <w:tcW w:w="11430" w:type="dxa"/>
            <w:gridSpan w:val="4"/>
            <w:tcBorders>
              <w:bottom w:val="nil"/>
            </w:tcBorders>
          </w:tcPr>
          <w:p w:rsidR="00A40116" w:rsidRDefault="005E661A">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#2:</w:t>
            </w:r>
            <w:r>
              <w:rPr>
                <w:rFonts w:ascii="Times New Roman" w:eastAsia="Times New Roman" w:hAnsi="Times New Roman" w:cs="Times New Roman"/>
                <w:b/>
                <w:i/>
                <w:sz w:val="20"/>
                <w:szCs w:val="20"/>
              </w:rPr>
              <w:t xml:space="preserve"> </w:t>
            </w:r>
          </w:p>
          <w:p w:rsidR="00A40116" w:rsidRDefault="00A40116">
            <w:pPr>
              <w:rPr>
                <w:rFonts w:ascii="Times New Roman" w:eastAsia="Times New Roman" w:hAnsi="Times New Roman" w:cs="Times New Roman"/>
                <w:sz w:val="20"/>
                <w:szCs w:val="20"/>
              </w:rPr>
            </w:pPr>
          </w:p>
        </w:tc>
      </w:tr>
      <w:tr w:rsidR="00A40116">
        <w:trPr>
          <w:trHeight w:val="260"/>
        </w:trPr>
        <w:tc>
          <w:tcPr>
            <w:tcW w:w="639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A40116">
        <w:trPr>
          <w:trHeight w:val="1280"/>
        </w:trPr>
        <w:tc>
          <w:tcPr>
            <w:tcW w:w="6390" w:type="dxa"/>
          </w:tcPr>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A40116" w:rsidP="00EC40D8">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A40116" w:rsidP="00EC40D8">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A40116" w:rsidRDefault="00A40116">
            <w:pPr>
              <w:rPr>
                <w:rFonts w:ascii="Times New Roman" w:eastAsia="Times New Roman" w:hAnsi="Times New Roman" w:cs="Times New Roman"/>
                <w:sz w:val="20"/>
                <w:szCs w:val="20"/>
              </w:rPr>
            </w:pPr>
          </w:p>
        </w:tc>
      </w:tr>
      <w:tr w:rsidR="00A40116">
        <w:trPr>
          <w:trHeight w:val="260"/>
        </w:trPr>
        <w:tc>
          <w:tcPr>
            <w:tcW w:w="11430" w:type="dxa"/>
            <w:gridSpan w:val="4"/>
            <w:tcBorders>
              <w:bottom w:val="nil"/>
            </w:tcBorders>
          </w:tcPr>
          <w:p w:rsidR="00A40116" w:rsidRDefault="005E661A">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#3:</w:t>
            </w:r>
            <w:r>
              <w:rPr>
                <w:rFonts w:ascii="Times New Roman" w:eastAsia="Times New Roman" w:hAnsi="Times New Roman" w:cs="Times New Roman"/>
                <w:b/>
                <w:i/>
                <w:sz w:val="20"/>
                <w:szCs w:val="20"/>
              </w:rPr>
              <w:t xml:space="preserve">  </w:t>
            </w:r>
          </w:p>
          <w:p w:rsidR="00A40116" w:rsidRDefault="00A40116">
            <w:pPr>
              <w:rPr>
                <w:rFonts w:ascii="Times New Roman" w:eastAsia="Times New Roman" w:hAnsi="Times New Roman" w:cs="Times New Roman"/>
                <w:sz w:val="20"/>
                <w:szCs w:val="20"/>
              </w:rPr>
            </w:pPr>
          </w:p>
        </w:tc>
      </w:tr>
      <w:tr w:rsidR="00A40116">
        <w:trPr>
          <w:trHeight w:val="260"/>
        </w:trPr>
        <w:tc>
          <w:tcPr>
            <w:tcW w:w="639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A40116" w:rsidRDefault="005E661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A40116">
        <w:trPr>
          <w:trHeight w:val="1520"/>
        </w:trPr>
        <w:tc>
          <w:tcPr>
            <w:tcW w:w="6390" w:type="dxa"/>
          </w:tcPr>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A40116" w:rsidP="00EC40D8">
            <w:pPr>
              <w:numPr>
                <w:ilvl w:val="0"/>
                <w:numId w:val="6"/>
              </w:numPr>
              <w:spacing w:after="0" w:line="240" w:lineRule="auto"/>
              <w:ind w:left="360"/>
              <w:rPr>
                <w:rFonts w:ascii="Times New Roman" w:eastAsia="Times New Roman" w:hAnsi="Times New Roman" w:cs="Times New Roman"/>
                <w:sz w:val="20"/>
                <w:szCs w:val="20"/>
              </w:rPr>
            </w:pPr>
          </w:p>
        </w:tc>
        <w:tc>
          <w:tcPr>
            <w:tcW w:w="1350" w:type="dxa"/>
          </w:tcPr>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5E661A" w:rsidP="00EC40D8">
            <w:pPr>
              <w:numPr>
                <w:ilvl w:val="0"/>
                <w:numId w:val="6"/>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0116" w:rsidRDefault="00A40116" w:rsidP="00EC40D8">
            <w:pPr>
              <w:numPr>
                <w:ilvl w:val="0"/>
                <w:numId w:val="6"/>
              </w:numPr>
              <w:spacing w:after="0" w:line="240" w:lineRule="auto"/>
              <w:ind w:left="360"/>
              <w:rPr>
                <w:rFonts w:ascii="Times New Roman" w:eastAsia="Times New Roman" w:hAnsi="Times New Roman" w:cs="Times New Roman"/>
                <w:sz w:val="20"/>
                <w:szCs w:val="20"/>
              </w:rPr>
            </w:pPr>
          </w:p>
        </w:tc>
        <w:tc>
          <w:tcPr>
            <w:tcW w:w="2340" w:type="dxa"/>
          </w:tcPr>
          <w:p w:rsidR="00A40116" w:rsidRDefault="00A40116">
            <w:pPr>
              <w:rPr>
                <w:rFonts w:ascii="Times New Roman" w:eastAsia="Times New Roman" w:hAnsi="Times New Roman" w:cs="Times New Roman"/>
                <w:sz w:val="20"/>
                <w:szCs w:val="20"/>
              </w:rPr>
            </w:pPr>
          </w:p>
        </w:tc>
      </w:tr>
    </w:tbl>
    <w:p w:rsidR="00A40116" w:rsidRDefault="00A40116">
      <w:pPr>
        <w:rPr>
          <w:rFonts w:ascii="Times New Roman" w:eastAsia="Times New Roman" w:hAnsi="Times New Roman" w:cs="Times New Roman"/>
          <w:b/>
          <w:sz w:val="20"/>
          <w:szCs w:val="20"/>
        </w:rPr>
      </w:pPr>
    </w:p>
    <w:p w:rsidR="00A40116" w:rsidRDefault="00A40116">
      <w:pPr>
        <w:rPr>
          <w:rFonts w:ascii="Times New Roman" w:eastAsia="Times New Roman" w:hAnsi="Times New Roman" w:cs="Times New Roman"/>
          <w:b/>
          <w:sz w:val="20"/>
          <w:szCs w:val="20"/>
        </w:rPr>
      </w:pPr>
    </w:p>
    <w:p w:rsidR="00A40116" w:rsidRDefault="005E661A">
      <w:pPr>
        <w:ind w:left="-540" w:right="-630"/>
        <w:rPr>
          <w:rFonts w:ascii="Times New Roman" w:eastAsia="Times New Roman" w:hAnsi="Times New Roman" w:cs="Times New Roman"/>
          <w:b/>
        </w:rPr>
      </w:pPr>
      <w:r>
        <w:rPr>
          <w:rFonts w:ascii="Times New Roman" w:eastAsia="Times New Roman" w:hAnsi="Times New Roman" w:cs="Times New Roman"/>
          <w:b/>
        </w:rPr>
        <w:t>Duplicate this page as needed for additional proposed program goals.  Ensure that heading information clearly identifies the applicant’s submission, the RFA number and page (e.g. page 2 of 4) of the proposed work plan.</w:t>
      </w:r>
    </w:p>
    <w:p w:rsidR="00A40116" w:rsidRDefault="00A40116">
      <w:pPr>
        <w:spacing w:after="0" w:line="240" w:lineRule="auto"/>
        <w:ind w:right="720"/>
        <w:rPr>
          <w:rFonts w:ascii="Times New Roman" w:eastAsia="Times New Roman" w:hAnsi="Times New Roman" w:cs="Times New Roman"/>
          <w:b/>
          <w:color w:val="000000"/>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ATTACHMENT H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BUDGET JUSTIFICATION AND NARRATIVE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lastRenderedPageBreak/>
        <w:t>A. Personnel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Provide employee(s) (including names for each identified position) of the applicant/recipient organization for those positions whose work is tied to the grant project. </w:t>
      </w:r>
      <w:r>
        <w:rPr>
          <w:rFonts w:ascii="Times New Roman" w:eastAsia="Times New Roman" w:hAnsi="Times New Roman" w:cs="Times New Roman"/>
          <w:b/>
          <w:color w:val="000000"/>
          <w:sz w:val="24"/>
          <w:szCs w:val="24"/>
        </w:rPr>
        <w:t> </w:t>
      </w:r>
    </w:p>
    <w:p w:rsidR="00A40116" w:rsidRDefault="00A40116">
      <w:pPr>
        <w:spacing w:after="0" w:line="240" w:lineRule="auto"/>
        <w:rPr>
          <w:rFonts w:ascii="Times New Roman" w:eastAsia="Times New Roman" w:hAnsi="Times New Roman" w:cs="Times New Roman"/>
          <w:sz w:val="24"/>
          <w:szCs w:val="24"/>
        </w:rPr>
      </w:pPr>
    </w:p>
    <w:tbl>
      <w:tblPr>
        <w:tblStyle w:val="a7"/>
        <w:tblW w:w="9349" w:type="dxa"/>
        <w:tblLayout w:type="fixed"/>
        <w:tblLook w:val="0400" w:firstRow="0" w:lastRow="0" w:firstColumn="0" w:lastColumn="0" w:noHBand="0" w:noVBand="1"/>
      </w:tblPr>
      <w:tblGrid>
        <w:gridCol w:w="1693"/>
        <w:gridCol w:w="1486"/>
        <w:gridCol w:w="2629"/>
        <w:gridCol w:w="2177"/>
        <w:gridCol w:w="1364"/>
      </w:tblGrid>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Position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Name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Annual Salary/Rate</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Level of Effort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r w:rsidR="00A40116">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ind w:right="720"/>
              <w:rPr>
                <w:rFonts w:ascii="Times New Roman" w:eastAsia="Times New Roman" w:hAnsi="Times New Roman" w:cs="Times New Roman"/>
                <w:b/>
                <w:color w:val="000000"/>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ind w:right="720"/>
              <w:rPr>
                <w:rFonts w:ascii="Times New Roman" w:eastAsia="Times New Roman" w:hAnsi="Times New Roman" w:cs="Times New Roman"/>
                <w:b/>
                <w:color w:val="000000"/>
              </w:rPr>
            </w:pPr>
          </w:p>
        </w:tc>
      </w:tr>
    </w:tbl>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Describe the role and responsibilities of each position. </w:t>
      </w:r>
    </w:p>
    <w:p w:rsidR="00A40116" w:rsidRDefault="005E661A">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A40116" w:rsidRDefault="005E661A">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A40116" w:rsidRDefault="005E661A">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A40116" w:rsidRDefault="005E661A">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p>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u w:val="single"/>
        </w:rPr>
        <w:t>B. Fringe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List all components of fringe benefits rate. </w:t>
      </w:r>
    </w:p>
    <w:p w:rsidR="00A40116" w:rsidRDefault="00A40116">
      <w:pPr>
        <w:spacing w:after="0" w:line="240" w:lineRule="auto"/>
        <w:rPr>
          <w:rFonts w:ascii="Times New Roman" w:eastAsia="Times New Roman" w:hAnsi="Times New Roman" w:cs="Times New Roman"/>
          <w:sz w:val="24"/>
          <w:szCs w:val="24"/>
        </w:rPr>
      </w:pPr>
    </w:p>
    <w:tbl>
      <w:tblPr>
        <w:tblStyle w:val="a8"/>
        <w:tblW w:w="7466" w:type="dxa"/>
        <w:tblLayout w:type="fixed"/>
        <w:tblLook w:val="0400" w:firstRow="0" w:lastRow="0" w:firstColumn="0" w:lastColumn="0" w:noHBand="0" w:noVBand="1"/>
      </w:tblPr>
      <w:tblGrid>
        <w:gridCol w:w="3019"/>
        <w:gridCol w:w="1376"/>
        <w:gridCol w:w="1707"/>
        <w:gridCol w:w="1364"/>
      </w:tblGrid>
      <w:tr w:rsidR="00A40116">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Component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Wage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Cost </w:t>
            </w:r>
          </w:p>
        </w:tc>
      </w:tr>
      <w:tr w:rsidR="00A40116">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FICA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Workers Compensation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Insurance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Justification:</w:t>
      </w:r>
      <w:r>
        <w:rPr>
          <w:rFonts w:ascii="Times New Roman" w:eastAsia="Times New Roman" w:hAnsi="Times New Roman" w:cs="Times New Roman"/>
          <w:color w:val="000000"/>
          <w:sz w:val="24"/>
          <w:szCs w:val="24"/>
        </w:rPr>
        <w:t xml:space="preserve"> Fringe reflects current rate for the agency. </w:t>
      </w:r>
    </w:p>
    <w:p w:rsidR="00A40116" w:rsidRDefault="005E661A">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u w:val="single"/>
        </w:rPr>
        <w:t>C. Consultant/Experts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contractual arrangement to carry out a portion of the programmatic effort or for the acquisition of routine goods or services under the grant. Such arrangements may be in a form of consortium agreements or contracts. </w:t>
      </w:r>
    </w:p>
    <w:p w:rsidR="00A40116" w:rsidRDefault="00A40116">
      <w:pPr>
        <w:spacing w:after="0" w:line="240" w:lineRule="auto"/>
        <w:ind w:right="720"/>
        <w:rPr>
          <w:rFonts w:ascii="Times New Roman" w:eastAsia="Times New Roman" w:hAnsi="Times New Roman" w:cs="Times New Roman"/>
          <w:color w:val="000000"/>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 Consultants may not be officers or employees of the grantee’s organization.</w:t>
      </w: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br/>
        <w:t xml:space="preserve">Costs for contracts must be broken down in detail and a narrative justification provided. If applicable, numbers of clients should be included in the costs.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Suggested: A contractual arrangement to carry out a portion of the programmatic effort or for the acquisition of routine goods or services under the grant. Contractual arrangements with consultants must include the work to be performed, title, rate of pay, hours, and the term(s) of the agreement. Both the consultant and subgrantee must sign the agreement.</w:t>
      </w:r>
    </w:p>
    <w:p w:rsidR="00A40116" w:rsidRDefault="00A40116">
      <w:pPr>
        <w:spacing w:after="0" w:line="240" w:lineRule="auto"/>
        <w:rPr>
          <w:rFonts w:ascii="Times New Roman" w:eastAsia="Times New Roman" w:hAnsi="Times New Roman" w:cs="Times New Roman"/>
          <w:sz w:val="24"/>
          <w:szCs w:val="24"/>
        </w:rPr>
      </w:pPr>
    </w:p>
    <w:tbl>
      <w:tblPr>
        <w:tblStyle w:val="a9"/>
        <w:tblW w:w="7554" w:type="dxa"/>
        <w:tblLayout w:type="fixed"/>
        <w:tblLook w:val="0400" w:firstRow="0" w:lastRow="0" w:firstColumn="0" w:lastColumn="0" w:noHBand="0" w:noVBand="1"/>
      </w:tblPr>
      <w:tblGrid>
        <w:gridCol w:w="1486"/>
        <w:gridCol w:w="1621"/>
        <w:gridCol w:w="1376"/>
        <w:gridCol w:w="1707"/>
        <w:gridCol w:w="1364"/>
      </w:tblGrid>
      <w:tr w:rsidR="00A40116">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Name</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Service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Other</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A40116">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contractual agreement and how they relate to the overall project. </w:t>
      </w:r>
      <w:r>
        <w:rPr>
          <w:rFonts w:ascii="Times New Roman" w:eastAsia="Times New Roman" w:hAnsi="Times New Roman" w:cs="Times New Roman"/>
          <w:sz w:val="24"/>
          <w:szCs w:val="24"/>
        </w:rPr>
        <w:br/>
      </w: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 Occupancy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Rent expenses</w:t>
      </w:r>
    </w:p>
    <w:tbl>
      <w:tblPr>
        <w:tblStyle w:val="aa"/>
        <w:tblW w:w="6385" w:type="dxa"/>
        <w:tblLayout w:type="fixed"/>
        <w:tblLook w:val="0400" w:firstRow="0" w:lastRow="0" w:firstColumn="0" w:lastColumn="0" w:noHBand="0" w:noVBand="1"/>
      </w:tblPr>
      <w:tblGrid>
        <w:gridCol w:w="2155"/>
        <w:gridCol w:w="1890"/>
        <w:gridCol w:w="2340"/>
      </w:tblGrid>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 xml:space="preserve">1.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A40116" w:rsidRDefault="00A40116">
      <w:pPr>
        <w:spacing w:after="0" w:line="240" w:lineRule="auto"/>
        <w:ind w:right="720"/>
        <w:rPr>
          <w:rFonts w:ascii="Times New Roman" w:eastAsia="Times New Roman" w:hAnsi="Times New Roman" w:cs="Times New Roman"/>
          <w:b/>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(e.g. cost/square foot, etc.) Explain the use of each requested item requested. </w:t>
      </w:r>
    </w:p>
    <w:p w:rsidR="00A40116" w:rsidRDefault="00A40116">
      <w:pPr>
        <w:spacing w:after="0" w:line="240" w:lineRule="auto"/>
        <w:ind w:right="720"/>
        <w:rPr>
          <w:rFonts w:ascii="Times New Roman" w:eastAsia="Times New Roman" w:hAnsi="Times New Roman" w:cs="Times New Roman"/>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 Travel &amp; Transportation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travel expenses</w:t>
      </w:r>
    </w:p>
    <w:tbl>
      <w:tblPr>
        <w:tblStyle w:val="ab"/>
        <w:tblW w:w="6385" w:type="dxa"/>
        <w:tblLayout w:type="fixed"/>
        <w:tblLook w:val="0400" w:firstRow="0" w:lastRow="0" w:firstColumn="0" w:lastColumn="0" w:noHBand="0" w:noVBand="1"/>
      </w:tblPr>
      <w:tblGrid>
        <w:gridCol w:w="2155"/>
        <w:gridCol w:w="1890"/>
        <w:gridCol w:w="2340"/>
      </w:tblGrid>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A40116" w:rsidRDefault="00A40116">
      <w:pPr>
        <w:spacing w:after="0" w:line="240" w:lineRule="auto"/>
        <w:ind w:right="720"/>
        <w:rPr>
          <w:rFonts w:ascii="Times New Roman" w:eastAsia="Times New Roman" w:hAnsi="Times New Roman" w:cs="Times New Roman"/>
          <w:b/>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travel costs into cost/unit (reimbursement rate per mile, Metro cards, etc.) Explain the use of each requested item requested. </w:t>
      </w:r>
    </w:p>
    <w:p w:rsidR="00A40116" w:rsidRDefault="00A40116">
      <w:pPr>
        <w:spacing w:after="0" w:line="240" w:lineRule="auto"/>
        <w:ind w:right="720"/>
        <w:rPr>
          <w:rFonts w:ascii="Times New Roman" w:eastAsia="Times New Roman" w:hAnsi="Times New Roman" w:cs="Times New Roman"/>
          <w:sz w:val="24"/>
          <w:szCs w:val="24"/>
        </w:rPr>
      </w:pPr>
    </w:p>
    <w:p w:rsidR="00A40116" w:rsidRDefault="00A40116">
      <w:pPr>
        <w:spacing w:after="0" w:line="240" w:lineRule="auto"/>
        <w:ind w:right="720"/>
        <w:rPr>
          <w:rFonts w:ascii="Times New Roman" w:eastAsia="Times New Roman" w:hAnsi="Times New Roman" w:cs="Times New Roman"/>
          <w:sz w:val="24"/>
          <w:szCs w:val="24"/>
        </w:rPr>
      </w:pPr>
    </w:p>
    <w:p w:rsidR="00A40116" w:rsidRDefault="00A40116">
      <w:pPr>
        <w:spacing w:after="0" w:line="240" w:lineRule="auto"/>
        <w:ind w:right="720"/>
        <w:rPr>
          <w:rFonts w:ascii="Times New Roman" w:eastAsia="Times New Roman" w:hAnsi="Times New Roman" w:cs="Times New Roman"/>
          <w:sz w:val="24"/>
          <w:szCs w:val="24"/>
        </w:rPr>
      </w:pPr>
    </w:p>
    <w:p w:rsidR="00A40116" w:rsidRDefault="00A40116">
      <w:pPr>
        <w:spacing w:after="0" w:line="240" w:lineRule="auto"/>
        <w:ind w:right="720"/>
        <w:rPr>
          <w:rFonts w:ascii="Times New Roman" w:eastAsia="Times New Roman" w:hAnsi="Times New Roman" w:cs="Times New Roman"/>
          <w:sz w:val="24"/>
          <w:szCs w:val="24"/>
        </w:rPr>
      </w:pPr>
    </w:p>
    <w:p w:rsidR="00A40116" w:rsidRDefault="00A40116">
      <w:pPr>
        <w:spacing w:after="0" w:line="240" w:lineRule="auto"/>
        <w:ind w:right="720"/>
        <w:rPr>
          <w:rFonts w:ascii="Times New Roman" w:eastAsia="Times New Roman" w:hAnsi="Times New Roman" w:cs="Times New Roman"/>
          <w:sz w:val="24"/>
          <w:szCs w:val="24"/>
        </w:rPr>
      </w:pPr>
    </w:p>
    <w:p w:rsidR="00A40116" w:rsidRDefault="00A40116">
      <w:pPr>
        <w:spacing w:after="0" w:line="240" w:lineRule="auto"/>
        <w:ind w:right="720"/>
        <w:rPr>
          <w:rFonts w:ascii="Times New Roman" w:eastAsia="Times New Roman" w:hAnsi="Times New Roman" w:cs="Times New Roman"/>
          <w:sz w:val="24"/>
          <w:szCs w:val="24"/>
        </w:rPr>
      </w:pPr>
    </w:p>
    <w:p w:rsidR="00A40116" w:rsidRDefault="00A40116">
      <w:pPr>
        <w:spacing w:after="0" w:line="240" w:lineRule="auto"/>
        <w:ind w:right="720"/>
        <w:rPr>
          <w:rFonts w:ascii="Times New Roman" w:eastAsia="Times New Roman" w:hAnsi="Times New Roman" w:cs="Times New Roman"/>
          <w:sz w:val="24"/>
          <w:szCs w:val="24"/>
        </w:rPr>
      </w:pPr>
    </w:p>
    <w:p w:rsidR="00A40116" w:rsidRDefault="005E661A">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F. Supplies &amp; Minor Equipment</w:t>
      </w:r>
      <w:r>
        <w:rPr>
          <w:rFonts w:ascii="Times New Roman" w:eastAsia="Times New Roman" w:hAnsi="Times New Roman" w:cs="Times New Roman"/>
          <w:color w:val="000000"/>
          <w:sz w:val="24"/>
          <w:szCs w:val="24"/>
        </w:rPr>
        <w:t>: Materials costing less than $5,000 per unit and often having one-time use.</w:t>
      </w: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Budget Request</w:t>
      </w:r>
    </w:p>
    <w:tbl>
      <w:tblPr>
        <w:tblStyle w:val="ac"/>
        <w:tblW w:w="6385" w:type="dxa"/>
        <w:tblLayout w:type="fixed"/>
        <w:tblLook w:val="0400" w:firstRow="0" w:lastRow="0" w:firstColumn="0" w:lastColumn="0" w:noHBand="0" w:noVBand="1"/>
      </w:tblPr>
      <w:tblGrid>
        <w:gridCol w:w="2155"/>
        <w:gridCol w:w="1890"/>
        <w:gridCol w:w="2340"/>
      </w:tblGrid>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A40116" w:rsidRDefault="005E661A">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r>
        <w:rPr>
          <w:rFonts w:ascii="Times New Roman" w:eastAsia="Times New Roman" w:hAnsi="Times New Roman" w:cs="Times New Roman"/>
          <w:b/>
          <w:color w:val="000000"/>
          <w:sz w:val="24"/>
          <w:szCs w:val="24"/>
        </w:rPr>
        <w:t xml:space="preserve"> </w:t>
      </w:r>
    </w:p>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G. Client Costs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Includes costs which benefit participants. Includes tangible items provided to participants in connection with grant objectives and measureable outcomes. (e.g., food costs, gift cards, giveaways, stipends.)</w:t>
      </w: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Style w:val="ad"/>
        <w:tblW w:w="6954" w:type="dxa"/>
        <w:tblLayout w:type="fixed"/>
        <w:tblLook w:val="0400" w:firstRow="0" w:lastRow="0" w:firstColumn="0" w:lastColumn="0" w:noHBand="0" w:noVBand="1"/>
      </w:tblPr>
      <w:tblGrid>
        <w:gridCol w:w="2155"/>
        <w:gridCol w:w="2459"/>
        <w:gridCol w:w="2340"/>
      </w:tblGrid>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A40116" w:rsidRDefault="00A40116">
      <w:pPr>
        <w:spacing w:after="0" w:line="240" w:lineRule="auto"/>
        <w:rPr>
          <w:rFonts w:ascii="Times New Roman" w:eastAsia="Times New Roman" w:hAnsi="Times New Roman" w:cs="Times New Roman"/>
          <w:b/>
          <w:color w:val="000000"/>
          <w:sz w:val="24"/>
          <w:szCs w:val="24"/>
        </w:rPr>
      </w:pPr>
    </w:p>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 Communications:  </w:t>
      </w:r>
      <w:r>
        <w:rPr>
          <w:rFonts w:ascii="Times New Roman" w:eastAsia="Times New Roman" w:hAnsi="Times New Roman" w:cs="Times New Roman"/>
          <w:sz w:val="24"/>
          <w:szCs w:val="24"/>
        </w:rPr>
        <w:t>Includes telephone, mobile phone, internet, data usage, postage, printing, and photocopying.</w:t>
      </w:r>
    </w:p>
    <w:p w:rsidR="00A40116" w:rsidRDefault="00A40116">
      <w:pPr>
        <w:spacing w:after="0" w:line="240" w:lineRule="auto"/>
        <w:ind w:right="720"/>
        <w:rPr>
          <w:rFonts w:ascii="Times New Roman" w:eastAsia="Times New Roman" w:hAnsi="Times New Roman" w:cs="Times New Roman"/>
          <w:b/>
          <w:color w:val="000000"/>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Style w:val="ae"/>
        <w:tblW w:w="6954" w:type="dxa"/>
        <w:tblLayout w:type="fixed"/>
        <w:tblLook w:val="0400" w:firstRow="0" w:lastRow="0" w:firstColumn="0" w:lastColumn="0" w:noHBand="0" w:noVBand="1"/>
      </w:tblPr>
      <w:tblGrid>
        <w:gridCol w:w="2155"/>
        <w:gridCol w:w="2459"/>
        <w:gridCol w:w="2340"/>
      </w:tblGrid>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A40116">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A40116" w:rsidRDefault="00A40116">
      <w:pPr>
        <w:spacing w:after="0" w:line="240" w:lineRule="auto"/>
        <w:rPr>
          <w:rFonts w:ascii="Times New Roman" w:eastAsia="Times New Roman" w:hAnsi="Times New Roman" w:cs="Times New Roman"/>
          <w:b/>
          <w:color w:val="000000"/>
          <w:sz w:val="24"/>
          <w:szCs w:val="24"/>
        </w:rPr>
      </w:pPr>
    </w:p>
    <w:p w:rsidR="00A40116" w:rsidRDefault="005E661A">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A40116" w:rsidRDefault="00A40116">
      <w:pPr>
        <w:spacing w:after="240" w:line="240" w:lineRule="auto"/>
        <w:rPr>
          <w:rFonts w:ascii="Times New Roman" w:eastAsia="Times New Roman" w:hAnsi="Times New Roman" w:cs="Times New Roman"/>
          <w:color w:val="000000"/>
          <w:sz w:val="24"/>
          <w:szCs w:val="24"/>
        </w:rPr>
      </w:pPr>
    </w:p>
    <w:p w:rsidR="00A40116" w:rsidRDefault="00A40116">
      <w:pPr>
        <w:spacing w:after="240" w:line="240" w:lineRule="auto"/>
        <w:rPr>
          <w:rFonts w:ascii="Times New Roman" w:eastAsia="Times New Roman" w:hAnsi="Times New Roman" w:cs="Times New Roman"/>
          <w:sz w:val="24"/>
          <w:szCs w:val="24"/>
        </w:rPr>
      </w:pPr>
    </w:p>
    <w:p w:rsidR="00A40116" w:rsidRDefault="00A40116">
      <w:pPr>
        <w:spacing w:after="240" w:line="240" w:lineRule="auto"/>
        <w:rPr>
          <w:rFonts w:ascii="Times New Roman" w:eastAsia="Times New Roman" w:hAnsi="Times New Roman" w:cs="Times New Roman"/>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 Other Direct Costs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Expenses not covered in any of the previous budget categories</w:t>
      </w:r>
    </w:p>
    <w:tbl>
      <w:tblPr>
        <w:tblStyle w:val="af"/>
        <w:tblW w:w="7015" w:type="dxa"/>
        <w:tblLayout w:type="fixed"/>
        <w:tblLook w:val="0400" w:firstRow="0" w:lastRow="0" w:firstColumn="0" w:lastColumn="0" w:noHBand="0" w:noVBand="1"/>
      </w:tblPr>
      <w:tblGrid>
        <w:gridCol w:w="2245"/>
        <w:gridCol w:w="2340"/>
        <w:gridCol w:w="2430"/>
      </w:tblGrid>
      <w:tr w:rsidR="00A40116">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A40116">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A40116">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A40116" w:rsidRDefault="00A40116">
      <w:pPr>
        <w:spacing w:after="0" w:line="240" w:lineRule="auto"/>
        <w:ind w:right="720"/>
        <w:rPr>
          <w:rFonts w:ascii="Times New Roman" w:eastAsia="Times New Roman" w:hAnsi="Times New Roman" w:cs="Times New Roman"/>
          <w:b/>
          <w:sz w:val="24"/>
          <w:szCs w:val="24"/>
        </w:rPr>
      </w:pPr>
    </w:p>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Explain the use of each item requested. </w:t>
      </w:r>
    </w:p>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H. Indirect Cost Rate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Indirect costs represent the expenses of doing business that are not readily identified with a particular grant, contract, project function or activity, but are necessary for the general operation of your organization and the conduct of activities it performs.</w:t>
      </w: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Typical indirect costs include accounting and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Indirect costs can only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be claimed if your organization has a negotiated indirect cost rate agreement. It is applied only to direct costs to the agency as allowed in the agreement. Effective with 45 CFR 75.414(f), any non-federal entity that has never received a negotiated indirect cost rate, may elect to charge a de minimis rate of 10% of modified total direct costs (MTDC) which may be used indefinitely. </w:t>
      </w:r>
    </w:p>
    <w:tbl>
      <w:tblPr>
        <w:tblStyle w:val="af0"/>
        <w:tblW w:w="7650" w:type="dxa"/>
        <w:tblLayout w:type="fixed"/>
        <w:tblLook w:val="0400" w:firstRow="0" w:lastRow="0" w:firstColumn="0" w:lastColumn="0" w:noHBand="0" w:noVBand="1"/>
      </w:tblPr>
      <w:tblGrid>
        <w:gridCol w:w="1974"/>
        <w:gridCol w:w="2531"/>
        <w:gridCol w:w="1707"/>
        <w:gridCol w:w="1438"/>
      </w:tblGrid>
      <w:tr w:rsidR="00A40116">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Percentage</w:t>
            </w: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Budget Category</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Amount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r>
      <w:tr w:rsidR="00A40116">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A40116">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A40116" w:rsidRDefault="005E661A">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of your indirect costs.  </w:t>
      </w:r>
      <w:r>
        <w:rPr>
          <w:rFonts w:ascii="Times New Roman" w:eastAsia="Times New Roman" w:hAnsi="Times New Roman" w:cs="Times New Roman"/>
          <w:sz w:val="24"/>
          <w:szCs w:val="24"/>
        </w:rPr>
        <w:br/>
      </w:r>
    </w:p>
    <w:p w:rsidR="00A40116" w:rsidRDefault="005E661A">
      <w:pPr>
        <w:rPr>
          <w:rFonts w:ascii="Times New Roman" w:eastAsia="Times New Roman" w:hAnsi="Times New Roman" w:cs="Times New Roman"/>
          <w:b/>
          <w:color w:val="000000"/>
          <w:sz w:val="24"/>
          <w:szCs w:val="24"/>
        </w:rPr>
      </w:pPr>
      <w:r>
        <w:br w:type="page"/>
      </w:r>
    </w:p>
    <w:p w:rsidR="00A40116" w:rsidRDefault="005E6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Budget Summary </w:t>
      </w:r>
    </w:p>
    <w:tbl>
      <w:tblPr>
        <w:tblStyle w:val="af1"/>
        <w:tblW w:w="9408" w:type="dxa"/>
        <w:tblLayout w:type="fixed"/>
        <w:tblLook w:val="0400" w:firstRow="0" w:lastRow="0" w:firstColumn="0" w:lastColumn="0" w:noHBand="0" w:noVBand="1"/>
      </w:tblPr>
      <w:tblGrid>
        <w:gridCol w:w="5293"/>
        <w:gridCol w:w="4115"/>
      </w:tblGrid>
      <w:tr w:rsidR="00A40116">
        <w:trPr>
          <w:trHeight w:val="700"/>
        </w:trPr>
        <w:tc>
          <w:tcPr>
            <w:tcW w:w="5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CATEGORY </w:t>
            </w:r>
          </w:p>
        </w:tc>
        <w:tc>
          <w:tcPr>
            <w:tcW w:w="41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BUDGET REQUEST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Personnel </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Fringe</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Consultant/Experts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Occupancy</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Travel &amp; Transportation</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Supplies &amp; Minor Equipment</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Client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Communications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A40116">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Other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color w:val="000000"/>
              </w:rPr>
              <w:t>SUBTOTAL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Indirect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A40116">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 PROJECT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0116" w:rsidRDefault="005E661A">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A40116" w:rsidRDefault="00A40116">
      <w:pPr>
        <w:spacing w:after="0" w:line="240" w:lineRule="auto"/>
        <w:ind w:right="720"/>
        <w:rPr>
          <w:rFonts w:ascii="Times New Roman" w:eastAsia="Times New Roman" w:hAnsi="Times New Roman" w:cs="Times New Roman"/>
          <w:b/>
          <w:color w:val="000000"/>
          <w:sz w:val="24"/>
          <w:szCs w:val="24"/>
        </w:rPr>
      </w:pPr>
    </w:p>
    <w:p w:rsidR="00A40116" w:rsidRDefault="005E661A">
      <w:pPr>
        <w:rPr>
          <w:rFonts w:ascii="Times New Roman" w:eastAsia="Times New Roman" w:hAnsi="Times New Roman" w:cs="Times New Roman"/>
          <w:b/>
          <w:color w:val="000000"/>
          <w:sz w:val="24"/>
          <w:szCs w:val="24"/>
        </w:rPr>
      </w:pPr>
      <w:r>
        <w:br w:type="page"/>
      </w:r>
    </w:p>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I</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RECEIPT</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RFA Title: DC Peer Operated Centers (POC) Supporting Individuals with Opioid Use Disorders and Providing Awareness About Opioid Misuse</w:t>
      </w:r>
    </w:p>
    <w:p w:rsidR="00A40116" w:rsidRDefault="00A40116">
      <w:pPr>
        <w:spacing w:after="0" w:line="240" w:lineRule="auto"/>
        <w:jc w:val="center"/>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RFA No. RM0 DC PEER OUD </w:t>
      </w:r>
      <w:r w:rsidR="00087ABB">
        <w:rPr>
          <w:rFonts w:ascii="Times New Roman" w:eastAsia="Times New Roman" w:hAnsi="Times New Roman" w:cs="Times New Roman"/>
          <w:b/>
          <w:sz w:val="24"/>
          <w:szCs w:val="24"/>
        </w:rPr>
        <w:t>061419</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ind w:right="-45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 TWO (2) COPIES OF THIS RECEIPT TO THE OUTSIDE OF THE ENVELOPE</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DC DEPARTMENT OF BEHAVIORAL HEALTH IS IN RECEIPT OF:</w:t>
      </w:r>
    </w:p>
    <w:p w:rsidR="00A40116" w:rsidRDefault="005E66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2"/>
        <w:tblW w:w="9720" w:type="dxa"/>
        <w:tblLayout w:type="fixed"/>
        <w:tblLook w:val="0400" w:firstRow="0" w:lastRow="0" w:firstColumn="0" w:lastColumn="0" w:noHBand="0" w:noVBand="1"/>
      </w:tblPr>
      <w:tblGrid>
        <w:gridCol w:w="250"/>
        <w:gridCol w:w="9470"/>
      </w:tblGrid>
      <w:tr w:rsidR="00A40116">
        <w:tc>
          <w:tcPr>
            <w:tcW w:w="236" w:type="dxa"/>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CONTACT NAME</w:t>
            </w:r>
          </w:p>
          <w:p w:rsidR="00A40116" w:rsidRDefault="00A40116">
            <w:pPr>
              <w:spacing w:after="240" w:line="240" w:lineRule="auto"/>
              <w:rPr>
                <w:rFonts w:ascii="Times New Roman" w:eastAsia="Times New Roman" w:hAnsi="Times New Roman" w:cs="Times New Roman"/>
                <w:sz w:val="24"/>
                <w:szCs w:val="24"/>
              </w:rPr>
            </w:pPr>
          </w:p>
        </w:tc>
      </w:tr>
      <w:tr w:rsidR="00A40116">
        <w:tc>
          <w:tcPr>
            <w:tcW w:w="236" w:type="dxa"/>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ORGANIZATION NAME</w:t>
            </w:r>
          </w:p>
          <w:p w:rsidR="00A40116" w:rsidRDefault="00A40116">
            <w:pPr>
              <w:spacing w:after="240" w:line="240" w:lineRule="auto"/>
              <w:rPr>
                <w:rFonts w:ascii="Times New Roman" w:eastAsia="Times New Roman" w:hAnsi="Times New Roman" w:cs="Times New Roman"/>
                <w:sz w:val="24"/>
                <w:szCs w:val="24"/>
              </w:rPr>
            </w:pPr>
          </w:p>
        </w:tc>
      </w:tr>
      <w:tr w:rsidR="00A40116">
        <w:tc>
          <w:tcPr>
            <w:tcW w:w="236" w:type="dxa"/>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ADDRESS, CITY, STATE, ZIP CODE</w:t>
            </w:r>
          </w:p>
          <w:p w:rsidR="00A40116" w:rsidRDefault="00A40116">
            <w:pPr>
              <w:spacing w:after="240" w:line="240" w:lineRule="auto"/>
              <w:rPr>
                <w:rFonts w:ascii="Times New Roman" w:eastAsia="Times New Roman" w:hAnsi="Times New Roman" w:cs="Times New Roman"/>
                <w:sz w:val="24"/>
                <w:szCs w:val="24"/>
              </w:rPr>
            </w:pPr>
          </w:p>
        </w:tc>
      </w:tr>
      <w:tr w:rsidR="00A40116">
        <w:tc>
          <w:tcPr>
            <w:tcW w:w="236" w:type="dxa"/>
            <w:tcMar>
              <w:top w:w="0" w:type="dxa"/>
              <w:left w:w="115" w:type="dxa"/>
              <w:bottom w:w="0" w:type="dxa"/>
              <w:right w:w="115" w:type="dxa"/>
            </w:tcMar>
          </w:tcPr>
          <w:p w:rsidR="00A40116" w:rsidRDefault="00A40116">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PROJECT NAME</w:t>
            </w:r>
          </w:p>
          <w:p w:rsidR="00A40116" w:rsidRDefault="00A40116">
            <w:pPr>
              <w:spacing w:after="0" w:line="240" w:lineRule="auto"/>
              <w:rPr>
                <w:rFonts w:ascii="Times New Roman" w:eastAsia="Times New Roman" w:hAnsi="Times New Roman" w:cs="Times New Roman"/>
                <w:sz w:val="24"/>
                <w:szCs w:val="24"/>
              </w:rPr>
            </w:pPr>
          </w:p>
          <w:p w:rsidR="00A40116" w:rsidRDefault="00A40116">
            <w:pPr>
              <w:spacing w:after="0" w:line="240" w:lineRule="auto"/>
              <w:rPr>
                <w:rFonts w:ascii="Times New Roman" w:eastAsia="Times New Roman" w:hAnsi="Times New Roman" w:cs="Times New Roman"/>
                <w:sz w:val="24"/>
                <w:szCs w:val="24"/>
              </w:rPr>
            </w:pPr>
          </w:p>
        </w:tc>
      </w:tr>
      <w:tr w:rsidR="00A40116">
        <w:trPr>
          <w:trHeight w:val="380"/>
        </w:trPr>
        <w:tc>
          <w:tcPr>
            <w:tcW w:w="236" w:type="dxa"/>
            <w:tcMar>
              <w:top w:w="0" w:type="dxa"/>
              <w:left w:w="115" w:type="dxa"/>
              <w:bottom w:w="0" w:type="dxa"/>
              <w:right w:w="115" w:type="dxa"/>
            </w:tcMar>
          </w:tcPr>
          <w:p w:rsidR="00A40116" w:rsidRDefault="00A40116">
            <w:pPr>
              <w:spacing w:after="24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A40116" w:rsidRDefault="005E6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AMOUNT</w:t>
            </w:r>
          </w:p>
          <w:p w:rsidR="00A40116" w:rsidRDefault="00A40116">
            <w:pPr>
              <w:spacing w:after="0" w:line="240" w:lineRule="auto"/>
              <w:rPr>
                <w:rFonts w:ascii="Times New Roman" w:eastAsia="Times New Roman" w:hAnsi="Times New Roman" w:cs="Times New Roman"/>
                <w:b/>
                <w:color w:val="000000"/>
                <w:sz w:val="24"/>
                <w:szCs w:val="24"/>
              </w:rPr>
            </w:pPr>
          </w:p>
          <w:p w:rsidR="00A40116" w:rsidRDefault="00A40116">
            <w:pPr>
              <w:spacing w:after="0" w:line="240" w:lineRule="auto"/>
              <w:rPr>
                <w:rFonts w:ascii="Times New Roman" w:eastAsia="Times New Roman" w:hAnsi="Times New Roman" w:cs="Times New Roman"/>
                <w:sz w:val="24"/>
                <w:szCs w:val="24"/>
              </w:rPr>
            </w:pPr>
          </w:p>
        </w:tc>
      </w:tr>
    </w:tbl>
    <w:p w:rsidR="00A40116" w:rsidRDefault="00A40116">
      <w:pPr>
        <w:spacing w:after="240" w:line="240" w:lineRule="auto"/>
        <w:rPr>
          <w:rFonts w:ascii="Times New Roman" w:eastAsia="Times New Roman" w:hAnsi="Times New Roman" w:cs="Times New Roman"/>
          <w:sz w:val="24"/>
          <w:szCs w:val="24"/>
        </w:rPr>
      </w:pPr>
    </w:p>
    <w:p w:rsidR="00A40116" w:rsidRDefault="00A40116">
      <w:pPr>
        <w:spacing w:after="24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USE ONLY:</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Indicate Time: _______________________________________</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ORIGINAL and </w:t>
      </w:r>
      <w:r>
        <w:rPr>
          <w:rFonts w:ascii="Times New Roman" w:eastAsia="Times New Roman" w:hAnsi="Times New Roman" w:cs="Times New Roman"/>
          <w:color w:val="000000"/>
          <w:sz w:val="24"/>
          <w:szCs w:val="24"/>
          <w:u w:val="single"/>
        </w:rPr>
        <w:t>_____________</w:t>
      </w:r>
      <w:r>
        <w:rPr>
          <w:rFonts w:ascii="Times New Roman" w:eastAsia="Times New Roman" w:hAnsi="Times New Roman" w:cs="Times New Roman"/>
          <w:color w:val="000000"/>
          <w:sz w:val="24"/>
          <w:szCs w:val="24"/>
        </w:rPr>
        <w:t xml:space="preserve">COPIES </w:t>
      </w:r>
    </w:p>
    <w:p w:rsidR="00A40116" w:rsidRDefault="00A40116">
      <w:pPr>
        <w:spacing w:after="0" w:line="240" w:lineRule="auto"/>
        <w:rPr>
          <w:rFonts w:ascii="Times New Roman" w:eastAsia="Times New Roman" w:hAnsi="Times New Roman" w:cs="Times New Roman"/>
          <w:sz w:val="24"/>
          <w:szCs w:val="24"/>
        </w:rPr>
      </w:pPr>
    </w:p>
    <w:p w:rsidR="00A40116" w:rsidRDefault="005E6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RECEIVED ON THIS DATE </w:t>
      </w:r>
      <w:r>
        <w:rPr>
          <w:rFonts w:ascii="Times New Roman" w:eastAsia="Times New Roman" w:hAnsi="Times New Roman" w:cs="Times New Roman"/>
          <w:color w:val="000000"/>
          <w:sz w:val="24"/>
          <w:szCs w:val="24"/>
          <w:u w:val="single"/>
        </w:rPr>
        <w:t>____________________/__________/2019</w:t>
      </w:r>
    </w:p>
    <w:p w:rsidR="00A40116" w:rsidRDefault="005E661A">
      <w:pPr>
        <w:rPr>
          <w:rFonts w:ascii="Times New Roman" w:eastAsia="Times New Roman" w:hAnsi="Times New Roman" w:cs="Times New Roman"/>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Received By:</w:t>
      </w:r>
      <w:r>
        <w:rPr>
          <w:rFonts w:ascii="Times New Roman" w:eastAsia="Times New Roman" w:hAnsi="Times New Roman" w:cs="Times New Roman"/>
          <w:color w:val="000000"/>
          <w:sz w:val="24"/>
          <w:szCs w:val="24"/>
        </w:rPr>
        <w:t xml:space="preserve"> ______________________________________________</w:t>
      </w:r>
    </w:p>
    <w:sectPr w:rsidR="00A40116" w:rsidSect="0001785A">
      <w:footerReference w:type="default" r:id="rId11"/>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85" w:rsidRDefault="00E16085">
      <w:pPr>
        <w:spacing w:after="0" w:line="240" w:lineRule="auto"/>
      </w:pPr>
      <w:r>
        <w:separator/>
      </w:r>
    </w:p>
  </w:endnote>
  <w:endnote w:type="continuationSeparator" w:id="0">
    <w:p w:rsidR="00E16085" w:rsidRDefault="00E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85" w:rsidRPr="00DF3B04" w:rsidRDefault="00E16085" w:rsidP="00DF3B04">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0"/>
        <w:szCs w:val="20"/>
      </w:rPr>
    </w:pPr>
    <w:r w:rsidRPr="00DF3B04">
      <w:rPr>
        <w:rFonts w:ascii="Times New Roman" w:hAnsi="Times New Roman" w:cs="Times New Roman"/>
        <w:color w:val="000000"/>
        <w:sz w:val="20"/>
        <w:szCs w:val="20"/>
      </w:rPr>
      <w:t>RFA No. RM0 DC PEER OUD 061419</w:t>
    </w:r>
    <w:r w:rsidR="00DF3B04" w:rsidRPr="00DF3B04">
      <w:rPr>
        <w:rFonts w:ascii="Times New Roman" w:hAnsi="Times New Roman" w:cs="Times New Roman"/>
        <w:color w:val="000000"/>
        <w:sz w:val="20"/>
        <w:szCs w:val="20"/>
      </w:rPr>
      <w:tab/>
    </w:r>
    <w:r w:rsidR="00DF3B04" w:rsidRPr="00DF3B04">
      <w:rPr>
        <w:rFonts w:ascii="Times New Roman" w:hAnsi="Times New Roman" w:cs="Times New Roman"/>
        <w:color w:val="000000"/>
        <w:sz w:val="20"/>
        <w:szCs w:val="20"/>
      </w:rPr>
      <w:tab/>
    </w:r>
    <w:r w:rsidRPr="00DF3B04">
      <w:rPr>
        <w:rFonts w:ascii="Times New Roman" w:hAnsi="Times New Roman" w:cs="Times New Roman"/>
        <w:color w:val="000000"/>
        <w:sz w:val="20"/>
        <w:szCs w:val="20"/>
      </w:rPr>
      <w:fldChar w:fldCharType="begin"/>
    </w:r>
    <w:r w:rsidRPr="00DF3B04">
      <w:rPr>
        <w:rFonts w:ascii="Times New Roman" w:hAnsi="Times New Roman" w:cs="Times New Roman"/>
        <w:color w:val="000000"/>
        <w:sz w:val="20"/>
        <w:szCs w:val="20"/>
      </w:rPr>
      <w:instrText>PAGE</w:instrText>
    </w:r>
    <w:r w:rsidRPr="00DF3B04">
      <w:rPr>
        <w:rFonts w:ascii="Times New Roman" w:hAnsi="Times New Roman" w:cs="Times New Roman"/>
        <w:color w:val="000000"/>
        <w:sz w:val="20"/>
        <w:szCs w:val="20"/>
      </w:rPr>
      <w:fldChar w:fldCharType="separate"/>
    </w:r>
    <w:r w:rsidR="0001785A">
      <w:rPr>
        <w:rFonts w:ascii="Times New Roman" w:hAnsi="Times New Roman" w:cs="Times New Roman"/>
        <w:noProof/>
        <w:color w:val="000000"/>
        <w:sz w:val="20"/>
        <w:szCs w:val="20"/>
      </w:rPr>
      <w:t>21</w:t>
    </w:r>
    <w:r w:rsidRPr="00DF3B04">
      <w:rPr>
        <w:rFonts w:ascii="Times New Roman" w:hAnsi="Times New Roman" w:cs="Times New Roman"/>
        <w:color w:val="000000"/>
        <w:sz w:val="20"/>
        <w:szCs w:val="20"/>
      </w:rPr>
      <w:fldChar w:fldCharType="end"/>
    </w:r>
  </w:p>
  <w:p w:rsidR="00E16085" w:rsidRDefault="00E16085" w:rsidP="004212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85" w:rsidRDefault="00E16085">
      <w:pPr>
        <w:spacing w:after="0" w:line="240" w:lineRule="auto"/>
      </w:pPr>
      <w:r>
        <w:separator/>
      </w:r>
    </w:p>
  </w:footnote>
  <w:footnote w:type="continuationSeparator" w:id="0">
    <w:p w:rsidR="00E16085" w:rsidRDefault="00E16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CC"/>
    <w:multiLevelType w:val="multilevel"/>
    <w:tmpl w:val="02DC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3B0FC6"/>
    <w:multiLevelType w:val="hybridMultilevel"/>
    <w:tmpl w:val="F4945438"/>
    <w:lvl w:ilvl="0" w:tplc="D5768B96">
      <w:start w:val="1"/>
      <w:numFmt w:val="upperLetter"/>
      <w:lvlText w:val="%1."/>
      <w:lvlJc w:val="left"/>
      <w:pPr>
        <w:ind w:left="720" w:hanging="360"/>
      </w:pPr>
      <w:rPr>
        <w:b w:val="0"/>
        <w:u w:val="none"/>
      </w:rPr>
    </w:lvl>
    <w:lvl w:ilvl="1" w:tplc="3B1CECD2">
      <w:start w:val="1"/>
      <w:numFmt w:val="decimal"/>
      <w:lvlText w:val="%2."/>
      <w:lvlJc w:val="left"/>
      <w:pPr>
        <w:ind w:left="1440" w:hanging="360"/>
      </w:pPr>
      <w:rPr>
        <w:b w:val="0"/>
      </w:rPr>
    </w:lvl>
    <w:lvl w:ilvl="2" w:tplc="E09A05BA">
      <w:start w:val="1"/>
      <w:numFmt w:val="lowerRoman"/>
      <w:lvlText w:val="%3."/>
      <w:lvlJc w:val="right"/>
      <w:pPr>
        <w:ind w:left="2160" w:hanging="180"/>
      </w:pPr>
      <w:rPr>
        <w:b w:val="0"/>
      </w:rPr>
    </w:lvl>
    <w:lvl w:ilvl="3" w:tplc="04090019">
      <w:start w:val="1"/>
      <w:numFmt w:val="lowerLetter"/>
      <w:lvlText w:val="%4."/>
      <w:lvlJc w:val="left"/>
      <w:pPr>
        <w:ind w:left="2880" w:hanging="360"/>
      </w:pPr>
      <w:rPr>
        <w:rFonts w:hint="default"/>
        <w:color w:val="00000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6393D"/>
    <w:multiLevelType w:val="multilevel"/>
    <w:tmpl w:val="1ED8955C"/>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9B310D"/>
    <w:multiLevelType w:val="multilevel"/>
    <w:tmpl w:val="2FF88F50"/>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0FEC023E"/>
    <w:multiLevelType w:val="multilevel"/>
    <w:tmpl w:val="69DCA20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A53237"/>
    <w:multiLevelType w:val="hybridMultilevel"/>
    <w:tmpl w:val="B1BACFA8"/>
    <w:lvl w:ilvl="0" w:tplc="EE3289F0">
      <w:start w:val="6"/>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0394C"/>
    <w:multiLevelType w:val="multilevel"/>
    <w:tmpl w:val="A4722E0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13320A5A"/>
    <w:multiLevelType w:val="multilevel"/>
    <w:tmpl w:val="9A9A6DE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5E22702"/>
    <w:multiLevelType w:val="multilevel"/>
    <w:tmpl w:val="735C0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75376C1"/>
    <w:multiLevelType w:val="multilevel"/>
    <w:tmpl w:val="69FEB2EC"/>
    <w:lvl w:ilvl="0">
      <w:start w:val="1"/>
      <w:numFmt w:val="decimal"/>
      <w:lvlText w:val="%1."/>
      <w:lvlJc w:val="left"/>
      <w:pPr>
        <w:ind w:left="1440" w:hanging="360"/>
      </w:pPr>
      <w:rPr>
        <w:sz w:val="24"/>
        <w:szCs w:val="24"/>
      </w:rPr>
    </w:lvl>
    <w:lvl w:ilvl="1">
      <w:start w:val="1"/>
      <w:numFmt w:val="lowerLetter"/>
      <w:lvlText w:val="%2."/>
      <w:lvlJc w:val="left"/>
      <w:pPr>
        <w:ind w:left="2520" w:hanging="360"/>
      </w:pPr>
      <w:rPr>
        <w:sz w:val="24"/>
        <w:szCs w:val="24"/>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0" w15:restartNumberingAfterBreak="0">
    <w:nsid w:val="1CC97C73"/>
    <w:multiLevelType w:val="multilevel"/>
    <w:tmpl w:val="3B6C033E"/>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 w15:restartNumberingAfterBreak="0">
    <w:nsid w:val="1D49297A"/>
    <w:multiLevelType w:val="hybridMultilevel"/>
    <w:tmpl w:val="7842F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E20C1"/>
    <w:multiLevelType w:val="hybridMultilevel"/>
    <w:tmpl w:val="7C7AB47A"/>
    <w:lvl w:ilvl="0" w:tplc="5FC0A6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25D0D"/>
    <w:multiLevelType w:val="multilevel"/>
    <w:tmpl w:val="F350D294"/>
    <w:lvl w:ilvl="0">
      <w:start w:val="1"/>
      <w:numFmt w:val="decimal"/>
      <w:lvlText w:val="%1."/>
      <w:lvlJc w:val="left"/>
      <w:pPr>
        <w:ind w:left="0" w:firstLine="0"/>
      </w:pPr>
    </w:lvl>
    <w:lvl w:ilvl="1">
      <w:start w:val="27"/>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05B700E"/>
    <w:multiLevelType w:val="multilevel"/>
    <w:tmpl w:val="984CFF5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0AC1845"/>
    <w:multiLevelType w:val="multilevel"/>
    <w:tmpl w:val="9D122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406212A"/>
    <w:multiLevelType w:val="hybridMultilevel"/>
    <w:tmpl w:val="AA645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252C0"/>
    <w:multiLevelType w:val="multilevel"/>
    <w:tmpl w:val="C28AE2C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15:restartNumberingAfterBreak="0">
    <w:nsid w:val="26055836"/>
    <w:multiLevelType w:val="multilevel"/>
    <w:tmpl w:val="90B25FF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D8740AE"/>
    <w:multiLevelType w:val="multilevel"/>
    <w:tmpl w:val="0F00D30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DDB78C5"/>
    <w:multiLevelType w:val="multilevel"/>
    <w:tmpl w:val="BB38E9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36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360"/>
      </w:pPr>
    </w:lvl>
  </w:abstractNum>
  <w:abstractNum w:abstractNumId="21" w15:restartNumberingAfterBreak="0">
    <w:nsid w:val="2F853CFE"/>
    <w:multiLevelType w:val="multilevel"/>
    <w:tmpl w:val="8464894E"/>
    <w:lvl w:ilvl="0">
      <w:start w:val="1"/>
      <w:numFmt w:val="upperLetter"/>
      <w:lvlText w:val="%1."/>
      <w:lvlJc w:val="left"/>
      <w:pPr>
        <w:ind w:left="7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202415D"/>
    <w:multiLevelType w:val="hybridMultilevel"/>
    <w:tmpl w:val="C20A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408DE"/>
    <w:multiLevelType w:val="multilevel"/>
    <w:tmpl w:val="7DCA444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4C222A0"/>
    <w:multiLevelType w:val="multilevel"/>
    <w:tmpl w:val="2EA03C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31517C"/>
    <w:multiLevelType w:val="multilevel"/>
    <w:tmpl w:val="41BE8FAC"/>
    <w:lvl w:ilvl="0">
      <w:start w:val="1"/>
      <w:numFmt w:val="lowerRoman"/>
      <w:lvlText w:val="%1."/>
      <w:lvlJc w:val="righ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6A479D0"/>
    <w:multiLevelType w:val="hybridMultilevel"/>
    <w:tmpl w:val="A408328E"/>
    <w:lvl w:ilvl="0" w:tplc="DEAC04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B15E20"/>
    <w:multiLevelType w:val="multilevel"/>
    <w:tmpl w:val="B99083A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8" w15:restartNumberingAfterBreak="0">
    <w:nsid w:val="372E0D2C"/>
    <w:multiLevelType w:val="multilevel"/>
    <w:tmpl w:val="2AC2B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C65745"/>
    <w:multiLevelType w:val="multilevel"/>
    <w:tmpl w:val="5F98B0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3AA5078B"/>
    <w:multiLevelType w:val="multilevel"/>
    <w:tmpl w:val="6008ACA2"/>
    <w:lvl w:ilvl="0">
      <w:start w:val="1"/>
      <w:numFmt w:val="bullet"/>
      <w:lvlText w:val="●"/>
      <w:lvlJc w:val="left"/>
      <w:pPr>
        <w:ind w:left="2160" w:hanging="360"/>
      </w:pPr>
      <w:rPr>
        <w:rFonts w:ascii="Noto Sans Symbols" w:eastAsia="Noto Sans Symbols" w:hAnsi="Noto Sans Symbols" w:cs="Noto Sans Symbols"/>
        <w:sz w:val="24"/>
        <w:szCs w:val="24"/>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31" w15:restartNumberingAfterBreak="0">
    <w:nsid w:val="3DC27ADD"/>
    <w:multiLevelType w:val="multilevel"/>
    <w:tmpl w:val="8CE8191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F8F1647"/>
    <w:multiLevelType w:val="multilevel"/>
    <w:tmpl w:val="9B1E5808"/>
    <w:lvl w:ilvl="0">
      <w:start w:val="4"/>
      <w:numFmt w:val="decimal"/>
      <w:lvlText w:val="%1."/>
      <w:lvlJc w:val="left"/>
      <w:pPr>
        <w:ind w:left="1080" w:hanging="360"/>
      </w:pPr>
      <w:rPr>
        <w:rFonts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3" w15:restartNumberingAfterBreak="0">
    <w:nsid w:val="42D82C7A"/>
    <w:multiLevelType w:val="multilevel"/>
    <w:tmpl w:val="0FB85CD2"/>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34" w15:restartNumberingAfterBreak="0">
    <w:nsid w:val="4AAC7093"/>
    <w:multiLevelType w:val="hybridMultilevel"/>
    <w:tmpl w:val="B3FA3184"/>
    <w:lvl w:ilvl="0" w:tplc="04090015">
      <w:start w:val="1"/>
      <w:numFmt w:val="upperLetter"/>
      <w:lvlText w:val="%1."/>
      <w:lvlJc w:val="left"/>
      <w:pPr>
        <w:ind w:left="720" w:hanging="360"/>
      </w:pPr>
    </w:lvl>
    <w:lvl w:ilvl="1" w:tplc="F26CB8E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00570"/>
    <w:multiLevelType w:val="multilevel"/>
    <w:tmpl w:val="8C703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2ED041A"/>
    <w:multiLevelType w:val="multilevel"/>
    <w:tmpl w:val="F10C1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5"/>
      <w:numFmt w:val="upperLetter"/>
      <w:lvlText w:val="%5."/>
      <w:lvlJc w:val="left"/>
      <w:pPr>
        <w:ind w:left="36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9AB487C"/>
    <w:multiLevelType w:val="multilevel"/>
    <w:tmpl w:val="BF7A4A0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810" w:firstLine="0"/>
      </w:pPr>
      <w:rPr>
        <w:b/>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8" w15:restartNumberingAfterBreak="0">
    <w:nsid w:val="5DB24CF3"/>
    <w:multiLevelType w:val="multilevel"/>
    <w:tmpl w:val="EA72DC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7E6D90"/>
    <w:multiLevelType w:val="multilevel"/>
    <w:tmpl w:val="00A8A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FC62ED"/>
    <w:multiLevelType w:val="multilevel"/>
    <w:tmpl w:val="E3E69B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73356C"/>
    <w:multiLevelType w:val="multilevel"/>
    <w:tmpl w:val="EADC949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66F91D42"/>
    <w:multiLevelType w:val="multilevel"/>
    <w:tmpl w:val="6B3E94C6"/>
    <w:lvl w:ilvl="0">
      <w:start w:val="1"/>
      <w:numFmt w:val="decimal"/>
      <w:lvlText w:val="%1."/>
      <w:lvlJc w:val="left"/>
      <w:pPr>
        <w:ind w:left="810" w:hanging="360"/>
      </w:pPr>
      <w:rPr>
        <w:rFonts w:ascii="Times New Roman" w:eastAsia="Arial"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189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3" w15:restartNumberingAfterBreak="0">
    <w:nsid w:val="6772419B"/>
    <w:multiLevelType w:val="hybridMultilevel"/>
    <w:tmpl w:val="AA6453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E812634"/>
    <w:multiLevelType w:val="multilevel"/>
    <w:tmpl w:val="6D8E5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800" w:hanging="360"/>
      </w:pPr>
      <w:rPr>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E825063"/>
    <w:multiLevelType w:val="multilevel"/>
    <w:tmpl w:val="9CC4A698"/>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6" w15:restartNumberingAfterBreak="0">
    <w:nsid w:val="75685F96"/>
    <w:multiLevelType w:val="multilevel"/>
    <w:tmpl w:val="78607808"/>
    <w:lvl w:ilvl="0">
      <w:start w:val="1"/>
      <w:numFmt w:val="decimal"/>
      <w:lvlText w:val="%1."/>
      <w:lvlJc w:val="lef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94C28A4"/>
    <w:multiLevelType w:val="hybridMultilevel"/>
    <w:tmpl w:val="CC44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71999"/>
    <w:multiLevelType w:val="multilevel"/>
    <w:tmpl w:val="CFEAD4E2"/>
    <w:lvl w:ilvl="0">
      <w:start w:val="1"/>
      <w:numFmt w:val="upperLetter"/>
      <w:lvlText w:val="%1."/>
      <w:lvlJc w:val="left"/>
      <w:pPr>
        <w:ind w:left="360" w:firstLine="0"/>
      </w:pPr>
    </w:lvl>
    <w:lvl w:ilvl="1">
      <w:start w:val="1"/>
      <w:numFmt w:val="decimal"/>
      <w:lvlText w:val="%2."/>
      <w:lvlJc w:val="left"/>
      <w:pPr>
        <w:ind w:left="1440" w:hanging="360"/>
      </w:pPr>
    </w:lvl>
    <w:lvl w:ilvl="2">
      <w:start w:val="1"/>
      <w:numFmt w:val="lowerRoman"/>
      <w:lvlText w:val="%3."/>
      <w:lvlJc w:val="right"/>
      <w:pPr>
        <w:ind w:left="252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36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360"/>
      </w:pPr>
    </w:lvl>
  </w:abstractNum>
  <w:abstractNum w:abstractNumId="49" w15:restartNumberingAfterBreak="0">
    <w:nsid w:val="7FAB088A"/>
    <w:multiLevelType w:val="multilevel"/>
    <w:tmpl w:val="91364A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6"/>
  </w:num>
  <w:num w:numId="2">
    <w:abstractNumId w:val="19"/>
  </w:num>
  <w:num w:numId="3">
    <w:abstractNumId w:val="42"/>
  </w:num>
  <w:num w:numId="4">
    <w:abstractNumId w:val="15"/>
  </w:num>
  <w:num w:numId="5">
    <w:abstractNumId w:val="21"/>
  </w:num>
  <w:num w:numId="6">
    <w:abstractNumId w:val="0"/>
  </w:num>
  <w:num w:numId="7">
    <w:abstractNumId w:val="39"/>
  </w:num>
  <w:num w:numId="8">
    <w:abstractNumId w:val="8"/>
  </w:num>
  <w:num w:numId="9">
    <w:abstractNumId w:val="48"/>
  </w:num>
  <w:num w:numId="10">
    <w:abstractNumId w:val="20"/>
  </w:num>
  <w:num w:numId="11">
    <w:abstractNumId w:val="25"/>
  </w:num>
  <w:num w:numId="12">
    <w:abstractNumId w:val="7"/>
  </w:num>
  <w:num w:numId="13">
    <w:abstractNumId w:val="33"/>
  </w:num>
  <w:num w:numId="14">
    <w:abstractNumId w:val="13"/>
  </w:num>
  <w:num w:numId="15">
    <w:abstractNumId w:val="4"/>
  </w:num>
  <w:num w:numId="16">
    <w:abstractNumId w:val="14"/>
  </w:num>
  <w:num w:numId="17">
    <w:abstractNumId w:val="23"/>
  </w:num>
  <w:num w:numId="18">
    <w:abstractNumId w:val="32"/>
  </w:num>
  <w:num w:numId="19">
    <w:abstractNumId w:val="6"/>
  </w:num>
  <w:num w:numId="20">
    <w:abstractNumId w:val="29"/>
  </w:num>
  <w:num w:numId="21">
    <w:abstractNumId w:val="24"/>
  </w:num>
  <w:num w:numId="22">
    <w:abstractNumId w:val="17"/>
  </w:num>
  <w:num w:numId="23">
    <w:abstractNumId w:val="27"/>
  </w:num>
  <w:num w:numId="24">
    <w:abstractNumId w:val="40"/>
  </w:num>
  <w:num w:numId="25">
    <w:abstractNumId w:val="28"/>
  </w:num>
  <w:num w:numId="26">
    <w:abstractNumId w:val="10"/>
  </w:num>
  <w:num w:numId="27">
    <w:abstractNumId w:val="44"/>
  </w:num>
  <w:num w:numId="28">
    <w:abstractNumId w:val="41"/>
  </w:num>
  <w:num w:numId="29">
    <w:abstractNumId w:val="45"/>
  </w:num>
  <w:num w:numId="30">
    <w:abstractNumId w:val="49"/>
  </w:num>
  <w:num w:numId="31">
    <w:abstractNumId w:val="3"/>
  </w:num>
  <w:num w:numId="32">
    <w:abstractNumId w:val="37"/>
  </w:num>
  <w:num w:numId="33">
    <w:abstractNumId w:val="30"/>
  </w:num>
  <w:num w:numId="34">
    <w:abstractNumId w:val="31"/>
  </w:num>
  <w:num w:numId="35">
    <w:abstractNumId w:val="35"/>
  </w:num>
  <w:num w:numId="36">
    <w:abstractNumId w:val="18"/>
  </w:num>
  <w:num w:numId="37">
    <w:abstractNumId w:val="9"/>
  </w:num>
  <w:num w:numId="38">
    <w:abstractNumId w:val="2"/>
  </w:num>
  <w:num w:numId="39">
    <w:abstractNumId w:val="38"/>
  </w:num>
  <w:num w:numId="40">
    <w:abstractNumId w:val="46"/>
  </w:num>
  <w:num w:numId="41">
    <w:abstractNumId w:val="12"/>
  </w:num>
  <w:num w:numId="42">
    <w:abstractNumId w:val="43"/>
  </w:num>
  <w:num w:numId="43">
    <w:abstractNumId w:val="16"/>
  </w:num>
  <w:num w:numId="44">
    <w:abstractNumId w:val="1"/>
  </w:num>
  <w:num w:numId="45">
    <w:abstractNumId w:val="34"/>
  </w:num>
  <w:num w:numId="46">
    <w:abstractNumId w:val="11"/>
  </w:num>
  <w:num w:numId="47">
    <w:abstractNumId w:val="5"/>
  </w:num>
  <w:num w:numId="48">
    <w:abstractNumId w:val="26"/>
  </w:num>
  <w:num w:numId="49">
    <w:abstractNumId w:val="22"/>
  </w:num>
  <w:num w:numId="50">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6"/>
    <w:rsid w:val="0001785A"/>
    <w:rsid w:val="00087ABB"/>
    <w:rsid w:val="00113223"/>
    <w:rsid w:val="00182010"/>
    <w:rsid w:val="00222270"/>
    <w:rsid w:val="00251C40"/>
    <w:rsid w:val="0026237B"/>
    <w:rsid w:val="00274497"/>
    <w:rsid w:val="00282EF0"/>
    <w:rsid w:val="0029126B"/>
    <w:rsid w:val="002D4382"/>
    <w:rsid w:val="003649B4"/>
    <w:rsid w:val="00370FD7"/>
    <w:rsid w:val="003A36EE"/>
    <w:rsid w:val="003A4482"/>
    <w:rsid w:val="004212C8"/>
    <w:rsid w:val="004510EE"/>
    <w:rsid w:val="004A6EDB"/>
    <w:rsid w:val="00501360"/>
    <w:rsid w:val="00512941"/>
    <w:rsid w:val="0052636F"/>
    <w:rsid w:val="00544C95"/>
    <w:rsid w:val="00557DDD"/>
    <w:rsid w:val="00573471"/>
    <w:rsid w:val="0059288A"/>
    <w:rsid w:val="00597563"/>
    <w:rsid w:val="005E661A"/>
    <w:rsid w:val="00603E0B"/>
    <w:rsid w:val="00626E1D"/>
    <w:rsid w:val="0067271E"/>
    <w:rsid w:val="00687051"/>
    <w:rsid w:val="006A1C5E"/>
    <w:rsid w:val="006D2A37"/>
    <w:rsid w:val="00704711"/>
    <w:rsid w:val="00733F36"/>
    <w:rsid w:val="00740854"/>
    <w:rsid w:val="00746705"/>
    <w:rsid w:val="007A1995"/>
    <w:rsid w:val="007E2C14"/>
    <w:rsid w:val="00836F9E"/>
    <w:rsid w:val="00844C2D"/>
    <w:rsid w:val="00847650"/>
    <w:rsid w:val="008C351A"/>
    <w:rsid w:val="009603FE"/>
    <w:rsid w:val="00966AFA"/>
    <w:rsid w:val="00982C0A"/>
    <w:rsid w:val="00A35369"/>
    <w:rsid w:val="00A40116"/>
    <w:rsid w:val="00AA0F41"/>
    <w:rsid w:val="00AB3EA8"/>
    <w:rsid w:val="00B148F3"/>
    <w:rsid w:val="00B57ACC"/>
    <w:rsid w:val="00B615A0"/>
    <w:rsid w:val="00B7483B"/>
    <w:rsid w:val="00BA460A"/>
    <w:rsid w:val="00BD2DBA"/>
    <w:rsid w:val="00BD578A"/>
    <w:rsid w:val="00C40FDA"/>
    <w:rsid w:val="00CB7B65"/>
    <w:rsid w:val="00CC05A3"/>
    <w:rsid w:val="00CD49E9"/>
    <w:rsid w:val="00DB6040"/>
    <w:rsid w:val="00DE319A"/>
    <w:rsid w:val="00DF3B04"/>
    <w:rsid w:val="00E16085"/>
    <w:rsid w:val="00E34B94"/>
    <w:rsid w:val="00EC40D8"/>
    <w:rsid w:val="00ED7ED3"/>
    <w:rsid w:val="00EE2FD8"/>
    <w:rsid w:val="00F44618"/>
    <w:rsid w:val="00F60267"/>
    <w:rsid w:val="00F63D12"/>
    <w:rsid w:val="00FB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2EF7-DA41-455E-8799-9E8FCF5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E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1A"/>
  </w:style>
  <w:style w:type="paragraph" w:styleId="Footer">
    <w:name w:val="footer"/>
    <w:basedOn w:val="Normal"/>
    <w:link w:val="FooterChar"/>
    <w:uiPriority w:val="99"/>
    <w:unhideWhenUsed/>
    <w:rsid w:val="005E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1A"/>
  </w:style>
  <w:style w:type="paragraph" w:styleId="ListParagraph">
    <w:name w:val="List Paragraph"/>
    <w:basedOn w:val="Normal"/>
    <w:uiPriority w:val="34"/>
    <w:qFormat/>
    <w:rsid w:val="005E661A"/>
    <w:pPr>
      <w:ind w:left="720"/>
      <w:contextualSpacing/>
    </w:pPr>
  </w:style>
  <w:style w:type="paragraph" w:styleId="BalloonText">
    <w:name w:val="Balloon Text"/>
    <w:basedOn w:val="Normal"/>
    <w:link w:val="BalloonTextChar"/>
    <w:uiPriority w:val="99"/>
    <w:semiHidden/>
    <w:unhideWhenUsed/>
    <w:rsid w:val="0042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C8"/>
    <w:rPr>
      <w:rFonts w:ascii="Segoe UI" w:hAnsi="Segoe UI" w:cs="Segoe UI"/>
      <w:sz w:val="18"/>
      <w:szCs w:val="18"/>
    </w:rPr>
  </w:style>
  <w:style w:type="character" w:styleId="CommentReference">
    <w:name w:val="annotation reference"/>
    <w:basedOn w:val="DefaultParagraphFont"/>
    <w:uiPriority w:val="99"/>
    <w:semiHidden/>
    <w:unhideWhenUsed/>
    <w:rsid w:val="00F44618"/>
    <w:rPr>
      <w:sz w:val="16"/>
      <w:szCs w:val="16"/>
    </w:rPr>
  </w:style>
  <w:style w:type="paragraph" w:styleId="CommentText">
    <w:name w:val="annotation text"/>
    <w:basedOn w:val="Normal"/>
    <w:link w:val="CommentTextChar"/>
    <w:uiPriority w:val="99"/>
    <w:semiHidden/>
    <w:unhideWhenUsed/>
    <w:rsid w:val="00F44618"/>
    <w:pPr>
      <w:spacing w:line="240" w:lineRule="auto"/>
    </w:pPr>
    <w:rPr>
      <w:sz w:val="20"/>
      <w:szCs w:val="20"/>
    </w:rPr>
  </w:style>
  <w:style w:type="character" w:customStyle="1" w:styleId="CommentTextChar">
    <w:name w:val="Comment Text Char"/>
    <w:basedOn w:val="DefaultParagraphFont"/>
    <w:link w:val="CommentText"/>
    <w:uiPriority w:val="99"/>
    <w:semiHidden/>
    <w:rsid w:val="00F44618"/>
    <w:rPr>
      <w:sz w:val="20"/>
      <w:szCs w:val="20"/>
    </w:rPr>
  </w:style>
  <w:style w:type="paragraph" w:styleId="CommentSubject">
    <w:name w:val="annotation subject"/>
    <w:basedOn w:val="CommentText"/>
    <w:next w:val="CommentText"/>
    <w:link w:val="CommentSubjectChar"/>
    <w:uiPriority w:val="99"/>
    <w:semiHidden/>
    <w:unhideWhenUsed/>
    <w:rsid w:val="00F44618"/>
    <w:rPr>
      <w:b/>
      <w:bCs/>
    </w:rPr>
  </w:style>
  <w:style w:type="character" w:customStyle="1" w:styleId="CommentSubjectChar">
    <w:name w:val="Comment Subject Char"/>
    <w:basedOn w:val="CommentTextChar"/>
    <w:link w:val="CommentSubject"/>
    <w:uiPriority w:val="99"/>
    <w:semiHidden/>
    <w:rsid w:val="00F44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clusions.oig.hhs.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D9F9-9DC7-4749-932D-E96C6448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Evans Jackman</dc:creator>
  <cp:lastModifiedBy>Renee Evans Jackman</cp:lastModifiedBy>
  <cp:revision>2</cp:revision>
  <cp:lastPrinted>2019-06-13T18:38:00Z</cp:lastPrinted>
  <dcterms:created xsi:type="dcterms:W3CDTF">2019-06-13T19:01:00Z</dcterms:created>
  <dcterms:modified xsi:type="dcterms:W3CDTF">2019-06-13T19:01:00Z</dcterms:modified>
</cp:coreProperties>
</file>