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885"/>
        <w:tblW w:w="1060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04"/>
      </w:tblGrid>
      <w:tr w:rsidR="0060640A" w:rsidTr="000A66A7">
        <w:trPr>
          <w:trHeight w:val="2217"/>
        </w:trPr>
        <w:tc>
          <w:tcPr>
            <w:tcW w:w="10604" w:type="dxa"/>
            <w:tcBorders>
              <w:top w:val="single" w:sz="6" w:space="0" w:color="auto"/>
            </w:tcBorders>
            <w:shd w:val="pct10" w:color="auto" w:fill="auto"/>
          </w:tcPr>
          <w:p w:rsidR="002A23DD" w:rsidRPr="00A64B11" w:rsidRDefault="002A23DD" w:rsidP="002A23DD">
            <w:pPr>
              <w:tabs>
                <w:tab w:val="center" w:pos="4680"/>
                <w:tab w:val="right" w:pos="9360"/>
              </w:tabs>
              <w:jc w:val="center"/>
              <w:rPr>
                <w:b/>
              </w:rPr>
            </w:pPr>
            <w:r w:rsidRPr="00A64B11">
              <w:rPr>
                <w:b/>
              </w:rPr>
              <w:t>GOVERNMENT OF THE DISTRICT OF COLUMBIA</w:t>
            </w:r>
          </w:p>
          <w:p w:rsidR="002A23DD" w:rsidRPr="00A64B11" w:rsidRDefault="002A23DD" w:rsidP="002A23DD">
            <w:pPr>
              <w:tabs>
                <w:tab w:val="center" w:pos="4680"/>
                <w:tab w:val="right" w:pos="9360"/>
              </w:tabs>
              <w:jc w:val="center"/>
              <w:rPr>
                <w:b/>
              </w:rPr>
            </w:pPr>
            <w:r w:rsidRPr="00A64B11">
              <w:rPr>
                <w:b/>
              </w:rPr>
              <w:t>DEPARTMENT OF BEHAVIORAL HEALTH</w:t>
            </w:r>
          </w:p>
          <w:p w:rsidR="002A23DD" w:rsidRPr="00A64B11" w:rsidRDefault="002A23DD" w:rsidP="002A23DD">
            <w:pPr>
              <w:tabs>
                <w:tab w:val="center" w:pos="4680"/>
                <w:tab w:val="right" w:pos="9360"/>
              </w:tabs>
              <w:jc w:val="center"/>
              <w:rPr>
                <w:b/>
              </w:rPr>
            </w:pPr>
          </w:p>
          <w:p w:rsidR="002A23DD" w:rsidRPr="00A64B11" w:rsidRDefault="007C312B" w:rsidP="002A23DD">
            <w:pPr>
              <w:tabs>
                <w:tab w:val="center" w:pos="4680"/>
                <w:tab w:val="right" w:pos="9360"/>
              </w:tabs>
              <w:jc w:val="center"/>
            </w:pPr>
            <w:r>
              <w:rPr>
                <w:noProof/>
                <w:color w:val="000000"/>
              </w:rPr>
              <w:drawing>
                <wp:inline distT="0" distB="0" distL="0" distR="0" wp14:anchorId="208EE37D" wp14:editId="24B9EBBB">
                  <wp:extent cx="1333500" cy="754380"/>
                  <wp:effectExtent l="0" t="0" r="0" b="7620"/>
                  <wp:docPr id="1" name="Picture 1" descr="DBH AGENCY LOGO- 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H AGENCY LOGO- email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0" cy="754380"/>
                          </a:xfrm>
                          <a:prstGeom prst="rect">
                            <a:avLst/>
                          </a:prstGeom>
                          <a:noFill/>
                          <a:ln>
                            <a:noFill/>
                          </a:ln>
                        </pic:spPr>
                      </pic:pic>
                    </a:graphicData>
                  </a:graphic>
                </wp:inline>
              </w:drawing>
            </w:r>
          </w:p>
          <w:p w:rsidR="00FD454B" w:rsidRDefault="00FD454B" w:rsidP="00FD454B">
            <w:pPr>
              <w:pStyle w:val="Standard1"/>
              <w:jc w:val="center"/>
            </w:pPr>
          </w:p>
        </w:tc>
      </w:tr>
      <w:tr w:rsidR="009A5181" w:rsidTr="000A66A7">
        <w:trPr>
          <w:trHeight w:val="1786"/>
        </w:trPr>
        <w:tc>
          <w:tcPr>
            <w:tcW w:w="10604" w:type="dxa"/>
            <w:shd w:val="pct10" w:color="auto" w:fill="auto"/>
          </w:tcPr>
          <w:p w:rsidR="00CD30B6" w:rsidRDefault="00E947DB" w:rsidP="00CD30B6">
            <w:pPr>
              <w:pStyle w:val="Standard1"/>
              <w:spacing w:before="0" w:after="0"/>
              <w:jc w:val="center"/>
              <w:rPr>
                <w:rFonts w:ascii="Calibri" w:hAnsi="Calibri"/>
                <w:b/>
                <w:sz w:val="36"/>
                <w:szCs w:val="36"/>
              </w:rPr>
            </w:pPr>
            <w:bookmarkStart w:id="0" w:name="AgendaTitle" w:colFirst="0" w:colLast="0"/>
            <w:r>
              <w:rPr>
                <w:rFonts w:ascii="Calibri" w:hAnsi="Calibri"/>
                <w:b/>
                <w:sz w:val="36"/>
                <w:szCs w:val="36"/>
              </w:rPr>
              <w:t>Coordinating Council</w:t>
            </w:r>
            <w:r w:rsidR="00C124E8">
              <w:rPr>
                <w:rFonts w:ascii="Calibri" w:hAnsi="Calibri"/>
                <w:b/>
                <w:sz w:val="36"/>
                <w:szCs w:val="36"/>
              </w:rPr>
              <w:t xml:space="preserve"> on School Mental Health</w:t>
            </w:r>
            <w:r>
              <w:rPr>
                <w:rFonts w:ascii="Calibri" w:hAnsi="Calibri"/>
                <w:b/>
                <w:sz w:val="36"/>
                <w:szCs w:val="36"/>
              </w:rPr>
              <w:t xml:space="preserve"> Meeting</w:t>
            </w:r>
          </w:p>
          <w:p w:rsidR="00CD30B6" w:rsidRDefault="00640307" w:rsidP="00CD30B6">
            <w:pPr>
              <w:pStyle w:val="Standard1"/>
              <w:spacing w:before="0" w:after="0"/>
              <w:jc w:val="center"/>
              <w:rPr>
                <w:rFonts w:ascii="Calibri" w:hAnsi="Calibri"/>
                <w:b/>
                <w:sz w:val="28"/>
                <w:szCs w:val="28"/>
              </w:rPr>
            </w:pPr>
            <w:r>
              <w:rPr>
                <w:rFonts w:ascii="Calibri" w:hAnsi="Calibri"/>
                <w:b/>
                <w:sz w:val="28"/>
                <w:szCs w:val="28"/>
              </w:rPr>
              <w:t>April 26</w:t>
            </w:r>
            <w:r w:rsidR="00E947DB">
              <w:rPr>
                <w:rFonts w:ascii="Calibri" w:hAnsi="Calibri"/>
                <w:b/>
                <w:sz w:val="28"/>
                <w:szCs w:val="28"/>
              </w:rPr>
              <w:t>, 2018</w:t>
            </w:r>
          </w:p>
          <w:p w:rsidR="00541221" w:rsidRDefault="00CD30B6" w:rsidP="00CD30B6">
            <w:pPr>
              <w:pStyle w:val="Standard1"/>
              <w:spacing w:before="0" w:after="0"/>
              <w:jc w:val="center"/>
              <w:rPr>
                <w:rFonts w:ascii="Calibri" w:hAnsi="Calibri"/>
                <w:b/>
                <w:sz w:val="28"/>
                <w:szCs w:val="28"/>
              </w:rPr>
            </w:pPr>
            <w:r>
              <w:rPr>
                <w:rFonts w:ascii="Calibri" w:hAnsi="Calibri"/>
                <w:b/>
                <w:sz w:val="28"/>
                <w:szCs w:val="28"/>
              </w:rPr>
              <w:t>64 New York Avenue,</w:t>
            </w:r>
            <w:r w:rsidR="00541221">
              <w:rPr>
                <w:rFonts w:ascii="Calibri" w:hAnsi="Calibri"/>
                <w:b/>
                <w:sz w:val="28"/>
                <w:szCs w:val="28"/>
              </w:rPr>
              <w:t xml:space="preserve"> NE – Room 284</w:t>
            </w:r>
          </w:p>
          <w:p w:rsidR="00CD30B6" w:rsidRPr="00CD30B6" w:rsidRDefault="00514D8F" w:rsidP="00CD30B6">
            <w:pPr>
              <w:pStyle w:val="Standard1"/>
              <w:spacing w:before="0" w:after="0"/>
              <w:jc w:val="center"/>
              <w:rPr>
                <w:rFonts w:ascii="Calibri" w:hAnsi="Calibri"/>
                <w:b/>
                <w:sz w:val="28"/>
                <w:szCs w:val="28"/>
              </w:rPr>
            </w:pPr>
            <w:r>
              <w:rPr>
                <w:rFonts w:ascii="Calibri" w:hAnsi="Calibri"/>
                <w:b/>
                <w:sz w:val="28"/>
                <w:szCs w:val="28"/>
              </w:rPr>
              <w:t>10:00am-12:0</w:t>
            </w:r>
            <w:r w:rsidR="00541221">
              <w:rPr>
                <w:rFonts w:ascii="Calibri" w:hAnsi="Calibri"/>
                <w:b/>
                <w:sz w:val="28"/>
                <w:szCs w:val="28"/>
              </w:rPr>
              <w:t>0pm</w:t>
            </w:r>
            <w:r w:rsidR="00CD30B6">
              <w:rPr>
                <w:rFonts w:ascii="Calibri" w:hAnsi="Calibri"/>
                <w:b/>
                <w:sz w:val="28"/>
                <w:szCs w:val="28"/>
              </w:rPr>
              <w:t xml:space="preserve"> </w:t>
            </w:r>
          </w:p>
          <w:p w:rsidR="00CD30B6" w:rsidRPr="00DD0E19" w:rsidRDefault="00CD30B6" w:rsidP="00CD30B6">
            <w:pPr>
              <w:pStyle w:val="Standard1"/>
              <w:spacing w:before="0" w:after="0"/>
              <w:jc w:val="center"/>
            </w:pPr>
          </w:p>
        </w:tc>
      </w:tr>
      <w:tr w:rsidR="00BC2022" w:rsidTr="000A66A7">
        <w:trPr>
          <w:trHeight w:val="403"/>
        </w:trPr>
        <w:tc>
          <w:tcPr>
            <w:tcW w:w="10604" w:type="dxa"/>
          </w:tcPr>
          <w:p w:rsidR="00BC2365" w:rsidRPr="00CD30B6" w:rsidRDefault="00CD30B6" w:rsidP="00E947DB">
            <w:pPr>
              <w:pStyle w:val="Standard1"/>
              <w:rPr>
                <w:rFonts w:ascii="Calibri" w:hAnsi="Calibri"/>
              </w:rPr>
            </w:pPr>
            <w:bookmarkStart w:id="1" w:name="Names" w:colFirst="0" w:colLast="4"/>
            <w:bookmarkEnd w:id="0"/>
            <w:r>
              <w:rPr>
                <w:rFonts w:ascii="Calibri" w:hAnsi="Calibri"/>
                <w:b/>
              </w:rPr>
              <w:t xml:space="preserve">Facilitator:  </w:t>
            </w:r>
          </w:p>
        </w:tc>
      </w:tr>
      <w:tr w:rsidR="0060640A" w:rsidTr="00EB32D4">
        <w:trPr>
          <w:trHeight w:val="65"/>
        </w:trPr>
        <w:tc>
          <w:tcPr>
            <w:tcW w:w="10604" w:type="dxa"/>
            <w:tcBorders>
              <w:top w:val="single" w:sz="6" w:space="0" w:color="auto"/>
              <w:bottom w:val="double" w:sz="6" w:space="0" w:color="auto"/>
            </w:tcBorders>
            <w:shd w:val="pct10" w:color="auto" w:fill="auto"/>
          </w:tcPr>
          <w:p w:rsidR="0060640A" w:rsidRPr="008C542A" w:rsidRDefault="0060640A" w:rsidP="00CD30B6">
            <w:pPr>
              <w:pStyle w:val="Standard1"/>
              <w:rPr>
                <w:rFonts w:ascii="Calibri" w:hAnsi="Calibri"/>
                <w:b/>
                <w:sz w:val="32"/>
                <w:szCs w:val="32"/>
              </w:rPr>
            </w:pPr>
            <w:bookmarkStart w:id="2" w:name="Topics"/>
            <w:bookmarkEnd w:id="1"/>
            <w:bookmarkEnd w:id="2"/>
          </w:p>
        </w:tc>
      </w:tr>
    </w:tbl>
    <w:p w:rsidR="007C0B2F" w:rsidRDefault="007C0B2F" w:rsidP="00541221">
      <w:pPr>
        <w:ind w:firstLine="0"/>
        <w:rPr>
          <w:lang w:val="en-GB"/>
        </w:rPr>
      </w:pPr>
      <w:bookmarkStart w:id="3" w:name="AdditionalInformation"/>
      <w:bookmarkEnd w:id="3"/>
    </w:p>
    <w:p w:rsidR="00541221" w:rsidRPr="00541221" w:rsidRDefault="00541221" w:rsidP="00541221">
      <w:pPr>
        <w:ind w:firstLine="0"/>
        <w:jc w:val="center"/>
        <w:rPr>
          <w:b/>
          <w:lang w:val="en-GB"/>
        </w:rPr>
      </w:pPr>
      <w:r w:rsidRPr="00541221">
        <w:rPr>
          <w:b/>
          <w:lang w:val="en-GB"/>
        </w:rPr>
        <w:t>Coordinating Council Members</w:t>
      </w:r>
    </w:p>
    <w:p w:rsidR="00541221" w:rsidRDefault="00541221" w:rsidP="00541221">
      <w:pPr>
        <w:ind w:firstLine="0"/>
        <w:jc w:val="center"/>
        <w:rPr>
          <w:lang w:val="en-GB"/>
        </w:rPr>
      </w:pPr>
    </w:p>
    <w:tbl>
      <w:tblPr>
        <w:tblStyle w:val="TableGrid"/>
        <w:tblW w:w="0" w:type="auto"/>
        <w:tblLook w:val="04A0" w:firstRow="1" w:lastRow="0" w:firstColumn="1" w:lastColumn="0" w:noHBand="0" w:noVBand="1"/>
      </w:tblPr>
      <w:tblGrid>
        <w:gridCol w:w="2002"/>
        <w:gridCol w:w="2310"/>
        <w:gridCol w:w="1970"/>
        <w:gridCol w:w="1962"/>
        <w:gridCol w:w="1970"/>
      </w:tblGrid>
      <w:tr w:rsidR="000A16C7" w:rsidTr="00541221">
        <w:tc>
          <w:tcPr>
            <w:tcW w:w="2042" w:type="dxa"/>
          </w:tcPr>
          <w:p w:rsidR="00541221" w:rsidRPr="000A16C7" w:rsidRDefault="000A16C7" w:rsidP="000A16C7">
            <w:pPr>
              <w:ind w:firstLine="0"/>
              <w:jc w:val="center"/>
              <w:rPr>
                <w:b/>
                <w:lang w:val="en-GB"/>
              </w:rPr>
            </w:pPr>
            <w:r>
              <w:rPr>
                <w:b/>
                <w:lang w:val="en-GB"/>
              </w:rPr>
              <w:t>Name</w:t>
            </w:r>
          </w:p>
        </w:tc>
        <w:tc>
          <w:tcPr>
            <w:tcW w:w="2043" w:type="dxa"/>
          </w:tcPr>
          <w:p w:rsidR="00541221" w:rsidRPr="000A16C7" w:rsidRDefault="000A16C7" w:rsidP="000A16C7">
            <w:pPr>
              <w:ind w:firstLine="0"/>
              <w:jc w:val="center"/>
              <w:rPr>
                <w:b/>
                <w:lang w:val="en-GB"/>
              </w:rPr>
            </w:pPr>
            <w:r>
              <w:rPr>
                <w:b/>
                <w:lang w:val="en-GB"/>
              </w:rPr>
              <w:t>Affiliation/Designation</w:t>
            </w:r>
          </w:p>
        </w:tc>
        <w:tc>
          <w:tcPr>
            <w:tcW w:w="2043" w:type="dxa"/>
          </w:tcPr>
          <w:p w:rsidR="00541221" w:rsidRPr="000A16C7" w:rsidRDefault="000A16C7" w:rsidP="000A16C7">
            <w:pPr>
              <w:ind w:firstLine="0"/>
              <w:jc w:val="center"/>
              <w:rPr>
                <w:b/>
                <w:lang w:val="en-GB"/>
              </w:rPr>
            </w:pPr>
            <w:r>
              <w:rPr>
                <w:b/>
                <w:lang w:val="en-GB"/>
              </w:rPr>
              <w:t>Attendance</w:t>
            </w:r>
          </w:p>
        </w:tc>
        <w:tc>
          <w:tcPr>
            <w:tcW w:w="2043" w:type="dxa"/>
          </w:tcPr>
          <w:p w:rsidR="00541221" w:rsidRPr="000A16C7" w:rsidRDefault="000A16C7" w:rsidP="000A16C7">
            <w:pPr>
              <w:ind w:firstLine="0"/>
              <w:jc w:val="center"/>
              <w:rPr>
                <w:b/>
                <w:lang w:val="en-GB"/>
              </w:rPr>
            </w:pPr>
            <w:r>
              <w:rPr>
                <w:b/>
                <w:lang w:val="en-GB"/>
              </w:rPr>
              <w:t>Designee</w:t>
            </w:r>
          </w:p>
        </w:tc>
        <w:tc>
          <w:tcPr>
            <w:tcW w:w="2043" w:type="dxa"/>
          </w:tcPr>
          <w:p w:rsidR="00541221" w:rsidRPr="000A16C7" w:rsidRDefault="000A16C7" w:rsidP="000A16C7">
            <w:pPr>
              <w:ind w:firstLine="0"/>
              <w:jc w:val="center"/>
              <w:rPr>
                <w:b/>
                <w:lang w:val="en-GB"/>
              </w:rPr>
            </w:pPr>
            <w:r>
              <w:rPr>
                <w:b/>
                <w:lang w:val="en-GB"/>
              </w:rPr>
              <w:t>Attendance</w:t>
            </w:r>
          </w:p>
        </w:tc>
      </w:tr>
      <w:tr w:rsidR="000A16C7" w:rsidTr="00541221">
        <w:tc>
          <w:tcPr>
            <w:tcW w:w="2042" w:type="dxa"/>
          </w:tcPr>
          <w:p w:rsidR="00541221" w:rsidRDefault="00B2271F" w:rsidP="00541221">
            <w:pPr>
              <w:ind w:firstLine="0"/>
              <w:rPr>
                <w:lang w:val="en-GB"/>
              </w:rPr>
            </w:pPr>
            <w:r>
              <w:rPr>
                <w:lang w:val="en-GB"/>
              </w:rPr>
              <w:t>Ms. Erica Barnes</w:t>
            </w:r>
          </w:p>
        </w:tc>
        <w:tc>
          <w:tcPr>
            <w:tcW w:w="2043" w:type="dxa"/>
          </w:tcPr>
          <w:p w:rsidR="00541221" w:rsidRDefault="00B2271F" w:rsidP="00541221">
            <w:pPr>
              <w:ind w:firstLine="0"/>
              <w:rPr>
                <w:lang w:val="en-GB"/>
              </w:rPr>
            </w:pPr>
            <w:r>
              <w:rPr>
                <w:lang w:val="en-GB"/>
              </w:rPr>
              <w:t>Department of Behavioral Health</w:t>
            </w:r>
          </w:p>
        </w:tc>
        <w:tc>
          <w:tcPr>
            <w:tcW w:w="2043" w:type="dxa"/>
          </w:tcPr>
          <w:p w:rsidR="00541221" w:rsidRDefault="00514D8F" w:rsidP="00541221">
            <w:pPr>
              <w:ind w:firstLine="0"/>
              <w:rPr>
                <w:lang w:val="en-GB"/>
              </w:rPr>
            </w:pPr>
            <w:r>
              <w:rPr>
                <w:lang w:val="en-GB"/>
              </w:rPr>
              <w:t xml:space="preserve">Not </w:t>
            </w:r>
            <w:r w:rsidR="00B2271F">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2271F" w:rsidP="00541221">
            <w:pPr>
              <w:ind w:firstLine="0"/>
              <w:rPr>
                <w:lang w:val="en-GB"/>
              </w:rPr>
            </w:pPr>
            <w:r>
              <w:rPr>
                <w:lang w:val="en-GB"/>
              </w:rPr>
              <w:t>Dr. Deitra Bryant-Mallory</w:t>
            </w:r>
          </w:p>
        </w:tc>
        <w:tc>
          <w:tcPr>
            <w:tcW w:w="2043" w:type="dxa"/>
          </w:tcPr>
          <w:p w:rsidR="00541221" w:rsidRDefault="00B2271F" w:rsidP="00541221">
            <w:pPr>
              <w:ind w:firstLine="0"/>
              <w:rPr>
                <w:lang w:val="en-GB"/>
              </w:rPr>
            </w:pPr>
            <w:r>
              <w:rPr>
                <w:lang w:val="en-GB"/>
              </w:rPr>
              <w:t>District of Columbia Public Schools</w:t>
            </w:r>
          </w:p>
        </w:tc>
        <w:tc>
          <w:tcPr>
            <w:tcW w:w="2043" w:type="dxa"/>
          </w:tcPr>
          <w:p w:rsidR="00541221" w:rsidRDefault="00514D8F" w:rsidP="00541221">
            <w:pPr>
              <w:ind w:firstLine="0"/>
              <w:rPr>
                <w:lang w:val="en-GB"/>
              </w:rPr>
            </w:pPr>
            <w:r>
              <w:rPr>
                <w:lang w:val="en-GB"/>
              </w:rPr>
              <w:t xml:space="preserve">Not </w:t>
            </w:r>
            <w:r w:rsidR="00B2271F">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2271F" w:rsidP="00541221">
            <w:pPr>
              <w:ind w:firstLine="0"/>
              <w:rPr>
                <w:lang w:val="en-GB"/>
              </w:rPr>
            </w:pPr>
            <w:r>
              <w:rPr>
                <w:lang w:val="en-GB"/>
              </w:rPr>
              <w:t>Dr. Kafui Doe</w:t>
            </w:r>
          </w:p>
        </w:tc>
        <w:tc>
          <w:tcPr>
            <w:tcW w:w="2043" w:type="dxa"/>
          </w:tcPr>
          <w:p w:rsidR="00541221" w:rsidRDefault="00B2271F" w:rsidP="00541221">
            <w:pPr>
              <w:ind w:firstLine="0"/>
              <w:rPr>
                <w:lang w:val="en-GB"/>
              </w:rPr>
            </w:pPr>
            <w:r>
              <w:rPr>
                <w:lang w:val="en-GB"/>
              </w:rPr>
              <w:t>Department of Health</w:t>
            </w:r>
          </w:p>
        </w:tc>
        <w:tc>
          <w:tcPr>
            <w:tcW w:w="2043" w:type="dxa"/>
          </w:tcPr>
          <w:p w:rsidR="00541221" w:rsidRDefault="00514D8F" w:rsidP="00541221">
            <w:pPr>
              <w:ind w:firstLine="0"/>
              <w:rPr>
                <w:lang w:val="en-GB"/>
              </w:rPr>
            </w:pPr>
            <w:r>
              <w:rPr>
                <w:lang w:val="en-GB"/>
              </w:rPr>
              <w:t xml:space="preserve">Not </w:t>
            </w:r>
            <w:r w:rsidR="00B2271F">
              <w:rPr>
                <w:lang w:val="en-GB"/>
              </w:rPr>
              <w:t>Present</w:t>
            </w:r>
          </w:p>
        </w:tc>
        <w:tc>
          <w:tcPr>
            <w:tcW w:w="2043" w:type="dxa"/>
          </w:tcPr>
          <w:p w:rsidR="00541221" w:rsidRDefault="00514D8F" w:rsidP="00541221">
            <w:pPr>
              <w:ind w:firstLine="0"/>
              <w:rPr>
                <w:lang w:val="en-GB"/>
              </w:rPr>
            </w:pPr>
            <w:r>
              <w:rPr>
                <w:lang w:val="en-GB"/>
              </w:rPr>
              <w:t>Ms. Lori Garibay</w:t>
            </w:r>
          </w:p>
        </w:tc>
        <w:tc>
          <w:tcPr>
            <w:tcW w:w="2043" w:type="dxa"/>
          </w:tcPr>
          <w:p w:rsidR="00541221" w:rsidRDefault="00514D8F" w:rsidP="00541221">
            <w:pPr>
              <w:ind w:firstLine="0"/>
              <w:rPr>
                <w:lang w:val="en-GB"/>
              </w:rPr>
            </w:pPr>
            <w:r>
              <w:rPr>
                <w:lang w:val="en-GB"/>
              </w:rPr>
              <w:t>Present</w:t>
            </w:r>
          </w:p>
        </w:tc>
      </w:tr>
      <w:tr w:rsidR="000A16C7" w:rsidTr="00541221">
        <w:tc>
          <w:tcPr>
            <w:tcW w:w="2042" w:type="dxa"/>
          </w:tcPr>
          <w:p w:rsidR="00541221" w:rsidRDefault="00B2271F" w:rsidP="00541221">
            <w:pPr>
              <w:ind w:firstLine="0"/>
              <w:rPr>
                <w:lang w:val="en-GB"/>
              </w:rPr>
            </w:pPr>
            <w:r>
              <w:rPr>
                <w:lang w:val="en-GB"/>
              </w:rPr>
              <w:t>Ms. Denise Dunbar</w:t>
            </w:r>
          </w:p>
        </w:tc>
        <w:tc>
          <w:tcPr>
            <w:tcW w:w="2043" w:type="dxa"/>
          </w:tcPr>
          <w:p w:rsidR="00541221" w:rsidRDefault="00B2271F" w:rsidP="00541221">
            <w:pPr>
              <w:ind w:firstLine="0"/>
              <w:rPr>
                <w:lang w:val="en-GB"/>
              </w:rPr>
            </w:pPr>
            <w:r>
              <w:rPr>
                <w:lang w:val="en-GB"/>
              </w:rPr>
              <w:t>Department of Behavioral Health</w:t>
            </w:r>
          </w:p>
        </w:tc>
        <w:tc>
          <w:tcPr>
            <w:tcW w:w="2043" w:type="dxa"/>
          </w:tcPr>
          <w:p w:rsidR="00541221" w:rsidRDefault="00514D8F" w:rsidP="00541221">
            <w:pPr>
              <w:ind w:firstLine="0"/>
              <w:rPr>
                <w:lang w:val="en-GB"/>
              </w:rPr>
            </w:pPr>
            <w:r>
              <w:rPr>
                <w:lang w:val="en-GB"/>
              </w:rPr>
              <w:t xml:space="preserve">Not </w:t>
            </w:r>
            <w:r w:rsidR="00B2271F">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2271F" w:rsidP="00541221">
            <w:pPr>
              <w:ind w:firstLine="0"/>
              <w:rPr>
                <w:lang w:val="en-GB"/>
              </w:rPr>
            </w:pPr>
            <w:r>
              <w:rPr>
                <w:lang w:val="en-GB"/>
              </w:rPr>
              <w:t>Councilmember Vincent Gray</w:t>
            </w:r>
          </w:p>
        </w:tc>
        <w:tc>
          <w:tcPr>
            <w:tcW w:w="2043" w:type="dxa"/>
          </w:tcPr>
          <w:p w:rsidR="00541221" w:rsidRDefault="00B2271F" w:rsidP="00541221">
            <w:pPr>
              <w:ind w:firstLine="0"/>
              <w:rPr>
                <w:lang w:val="en-GB"/>
              </w:rPr>
            </w:pPr>
            <w:r>
              <w:rPr>
                <w:lang w:val="en-GB"/>
              </w:rPr>
              <w:t>DC Council</w:t>
            </w:r>
            <w:r w:rsidR="00BA3041">
              <w:rPr>
                <w:lang w:val="en-GB"/>
              </w:rPr>
              <w:t>-Committee on</w:t>
            </w:r>
            <w:r>
              <w:rPr>
                <w:lang w:val="en-GB"/>
              </w:rPr>
              <w:t xml:space="preserve"> Health</w:t>
            </w:r>
          </w:p>
        </w:tc>
        <w:tc>
          <w:tcPr>
            <w:tcW w:w="2043" w:type="dxa"/>
          </w:tcPr>
          <w:p w:rsidR="00541221" w:rsidRDefault="00B2271F" w:rsidP="00541221">
            <w:pPr>
              <w:ind w:firstLine="0"/>
              <w:rPr>
                <w:lang w:val="en-GB"/>
              </w:rPr>
            </w:pPr>
            <w:r>
              <w:rPr>
                <w:lang w:val="en-GB"/>
              </w:rPr>
              <w:t>Not 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A3041" w:rsidP="00541221">
            <w:pPr>
              <w:ind w:firstLine="0"/>
              <w:rPr>
                <w:lang w:val="en-GB"/>
              </w:rPr>
            </w:pPr>
            <w:r>
              <w:rPr>
                <w:lang w:val="en-GB"/>
              </w:rPr>
              <w:t>Ms. Sharra Greer</w:t>
            </w:r>
          </w:p>
        </w:tc>
        <w:tc>
          <w:tcPr>
            <w:tcW w:w="2043" w:type="dxa"/>
          </w:tcPr>
          <w:p w:rsidR="00541221" w:rsidRDefault="00BA3041" w:rsidP="00541221">
            <w:pPr>
              <w:ind w:firstLine="0"/>
              <w:rPr>
                <w:lang w:val="en-GB"/>
              </w:rPr>
            </w:pPr>
            <w:r>
              <w:rPr>
                <w:lang w:val="en-GB"/>
              </w:rPr>
              <w:t>Children’s Law Center</w:t>
            </w:r>
          </w:p>
        </w:tc>
        <w:tc>
          <w:tcPr>
            <w:tcW w:w="2043" w:type="dxa"/>
          </w:tcPr>
          <w:p w:rsidR="00541221" w:rsidRDefault="00BA3041"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A3041" w:rsidP="00541221">
            <w:pPr>
              <w:ind w:firstLine="0"/>
              <w:rPr>
                <w:lang w:val="en-GB"/>
              </w:rPr>
            </w:pPr>
            <w:r>
              <w:rPr>
                <w:lang w:val="en-GB"/>
              </w:rPr>
              <w:t>Councilmember David Grosso</w:t>
            </w:r>
          </w:p>
        </w:tc>
        <w:tc>
          <w:tcPr>
            <w:tcW w:w="2043" w:type="dxa"/>
          </w:tcPr>
          <w:p w:rsidR="00541221" w:rsidRDefault="00BA3041" w:rsidP="00541221">
            <w:pPr>
              <w:ind w:firstLine="0"/>
              <w:rPr>
                <w:lang w:val="en-GB"/>
              </w:rPr>
            </w:pPr>
            <w:r>
              <w:rPr>
                <w:lang w:val="en-GB"/>
              </w:rPr>
              <w:t>DC Council-Committee on Education</w:t>
            </w:r>
          </w:p>
        </w:tc>
        <w:tc>
          <w:tcPr>
            <w:tcW w:w="2043" w:type="dxa"/>
          </w:tcPr>
          <w:p w:rsidR="00541221" w:rsidRDefault="00BA3041" w:rsidP="00541221">
            <w:pPr>
              <w:ind w:firstLine="0"/>
              <w:rPr>
                <w:lang w:val="en-GB"/>
              </w:rPr>
            </w:pPr>
            <w:r>
              <w:rPr>
                <w:lang w:val="en-GB"/>
              </w:rPr>
              <w:t>Not Present</w:t>
            </w:r>
          </w:p>
        </w:tc>
        <w:tc>
          <w:tcPr>
            <w:tcW w:w="2043" w:type="dxa"/>
          </w:tcPr>
          <w:p w:rsidR="00541221" w:rsidRDefault="00514D8F" w:rsidP="00541221">
            <w:pPr>
              <w:ind w:firstLine="0"/>
              <w:rPr>
                <w:lang w:val="en-GB"/>
              </w:rPr>
            </w:pPr>
            <w:r>
              <w:rPr>
                <w:lang w:val="en-GB"/>
              </w:rPr>
              <w:t>Ms. Jess Giles</w:t>
            </w:r>
          </w:p>
        </w:tc>
        <w:tc>
          <w:tcPr>
            <w:tcW w:w="2043" w:type="dxa"/>
          </w:tcPr>
          <w:p w:rsidR="00541221" w:rsidRDefault="00BA3041" w:rsidP="00541221">
            <w:pPr>
              <w:ind w:firstLine="0"/>
              <w:rPr>
                <w:lang w:val="en-GB"/>
              </w:rPr>
            </w:pPr>
            <w:r>
              <w:rPr>
                <w:lang w:val="en-GB"/>
              </w:rPr>
              <w:t>Present</w:t>
            </w:r>
          </w:p>
        </w:tc>
      </w:tr>
      <w:tr w:rsidR="000A16C7" w:rsidTr="00541221">
        <w:tc>
          <w:tcPr>
            <w:tcW w:w="2042" w:type="dxa"/>
          </w:tcPr>
          <w:p w:rsidR="00541221" w:rsidRDefault="00BA3041" w:rsidP="00541221">
            <w:pPr>
              <w:ind w:firstLine="0"/>
              <w:rPr>
                <w:lang w:val="en-GB"/>
              </w:rPr>
            </w:pPr>
            <w:r>
              <w:rPr>
                <w:lang w:val="en-GB"/>
              </w:rPr>
              <w:t>Ms. Chalon Jones</w:t>
            </w:r>
          </w:p>
        </w:tc>
        <w:tc>
          <w:tcPr>
            <w:tcW w:w="2043" w:type="dxa"/>
          </w:tcPr>
          <w:p w:rsidR="00541221" w:rsidRDefault="00BA3041" w:rsidP="00541221">
            <w:pPr>
              <w:ind w:firstLine="0"/>
              <w:rPr>
                <w:lang w:val="en-GB"/>
              </w:rPr>
            </w:pPr>
            <w:r>
              <w:rPr>
                <w:lang w:val="en-GB"/>
              </w:rPr>
              <w:t>Office of the Deputy Mayor of Education</w:t>
            </w:r>
          </w:p>
        </w:tc>
        <w:tc>
          <w:tcPr>
            <w:tcW w:w="2043" w:type="dxa"/>
          </w:tcPr>
          <w:p w:rsidR="00541221" w:rsidRDefault="00BA3041"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A3041" w:rsidP="00541221">
            <w:pPr>
              <w:ind w:firstLine="0"/>
              <w:rPr>
                <w:lang w:val="en-GB"/>
              </w:rPr>
            </w:pPr>
            <w:r>
              <w:rPr>
                <w:lang w:val="en-GB"/>
              </w:rPr>
              <w:t>Mr. Michael Lamb</w:t>
            </w:r>
          </w:p>
        </w:tc>
        <w:tc>
          <w:tcPr>
            <w:tcW w:w="2043" w:type="dxa"/>
          </w:tcPr>
          <w:p w:rsidR="00541221" w:rsidRDefault="00BA3041" w:rsidP="00541221">
            <w:pPr>
              <w:ind w:firstLine="0"/>
              <w:rPr>
                <w:lang w:val="en-GB"/>
              </w:rPr>
            </w:pPr>
            <w:r>
              <w:rPr>
                <w:lang w:val="en-GB"/>
              </w:rPr>
              <w:t>Non-Core Services Agency Provider</w:t>
            </w:r>
          </w:p>
        </w:tc>
        <w:tc>
          <w:tcPr>
            <w:tcW w:w="2043" w:type="dxa"/>
          </w:tcPr>
          <w:p w:rsidR="00541221" w:rsidRDefault="00514D8F" w:rsidP="00541221">
            <w:pPr>
              <w:ind w:firstLine="0"/>
              <w:rPr>
                <w:lang w:val="en-GB"/>
              </w:rPr>
            </w:pPr>
            <w:r>
              <w:rPr>
                <w:lang w:val="en-GB"/>
              </w:rPr>
              <w:t xml:space="preserve">Not </w:t>
            </w:r>
            <w:r w:rsidR="00BA3041">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A3041" w:rsidP="00541221">
            <w:pPr>
              <w:ind w:firstLine="0"/>
              <w:rPr>
                <w:lang w:val="en-GB"/>
              </w:rPr>
            </w:pPr>
            <w:r>
              <w:rPr>
                <w:lang w:val="en-GB"/>
              </w:rPr>
              <w:t>Dr. Taiwan Lovelace</w:t>
            </w:r>
          </w:p>
        </w:tc>
        <w:tc>
          <w:tcPr>
            <w:tcW w:w="2043" w:type="dxa"/>
          </w:tcPr>
          <w:p w:rsidR="00541221" w:rsidRDefault="00BA3041" w:rsidP="00541221">
            <w:pPr>
              <w:ind w:firstLine="0"/>
              <w:rPr>
                <w:lang w:val="en-GB"/>
              </w:rPr>
            </w:pPr>
            <w:r>
              <w:rPr>
                <w:lang w:val="en-GB"/>
              </w:rPr>
              <w:t>Department of Behavioral Health</w:t>
            </w:r>
          </w:p>
        </w:tc>
        <w:tc>
          <w:tcPr>
            <w:tcW w:w="2043" w:type="dxa"/>
          </w:tcPr>
          <w:p w:rsidR="00541221" w:rsidRDefault="00BA3041"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A3041" w:rsidP="00541221">
            <w:pPr>
              <w:ind w:firstLine="0"/>
              <w:rPr>
                <w:lang w:val="en-GB"/>
              </w:rPr>
            </w:pPr>
            <w:r>
              <w:rPr>
                <w:lang w:val="en-GB"/>
              </w:rPr>
              <w:t>Mr. Nathan Luecking</w:t>
            </w:r>
          </w:p>
        </w:tc>
        <w:tc>
          <w:tcPr>
            <w:tcW w:w="2043" w:type="dxa"/>
          </w:tcPr>
          <w:p w:rsidR="00541221" w:rsidRDefault="00BA3041" w:rsidP="00541221">
            <w:pPr>
              <w:ind w:firstLine="0"/>
              <w:rPr>
                <w:lang w:val="en-GB"/>
              </w:rPr>
            </w:pPr>
            <w:r>
              <w:rPr>
                <w:lang w:val="en-GB"/>
              </w:rPr>
              <w:t>Department of Behavioral Health</w:t>
            </w:r>
          </w:p>
        </w:tc>
        <w:tc>
          <w:tcPr>
            <w:tcW w:w="2043" w:type="dxa"/>
          </w:tcPr>
          <w:p w:rsidR="00541221" w:rsidRDefault="00514D8F" w:rsidP="00541221">
            <w:pPr>
              <w:ind w:firstLine="0"/>
              <w:rPr>
                <w:lang w:val="en-GB"/>
              </w:rPr>
            </w:pPr>
            <w:r>
              <w:rPr>
                <w:lang w:val="en-GB"/>
              </w:rPr>
              <w:t xml:space="preserve">Not </w:t>
            </w:r>
            <w:r w:rsidR="00BA3041">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A3041" w:rsidP="00541221">
            <w:pPr>
              <w:ind w:firstLine="0"/>
              <w:rPr>
                <w:lang w:val="en-GB"/>
              </w:rPr>
            </w:pPr>
            <w:r>
              <w:rPr>
                <w:lang w:val="en-GB"/>
              </w:rPr>
              <w:t>Mr. Michael Musante</w:t>
            </w:r>
          </w:p>
        </w:tc>
        <w:tc>
          <w:tcPr>
            <w:tcW w:w="2043" w:type="dxa"/>
          </w:tcPr>
          <w:p w:rsidR="00541221" w:rsidRDefault="00BA3041" w:rsidP="00541221">
            <w:pPr>
              <w:ind w:firstLine="0"/>
              <w:rPr>
                <w:lang w:val="en-GB"/>
              </w:rPr>
            </w:pPr>
            <w:r>
              <w:rPr>
                <w:lang w:val="en-GB"/>
              </w:rPr>
              <w:t>Friends of Choice in Urban Schools (FOCUS)</w:t>
            </w:r>
          </w:p>
        </w:tc>
        <w:tc>
          <w:tcPr>
            <w:tcW w:w="2043" w:type="dxa"/>
          </w:tcPr>
          <w:p w:rsidR="00541221" w:rsidRDefault="00BA3041"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A3041" w:rsidP="00541221">
            <w:pPr>
              <w:ind w:firstLine="0"/>
              <w:rPr>
                <w:lang w:val="en-GB"/>
              </w:rPr>
            </w:pPr>
            <w:r>
              <w:rPr>
                <w:lang w:val="en-GB"/>
              </w:rPr>
              <w:t>Mr. Javon Oliver</w:t>
            </w:r>
          </w:p>
        </w:tc>
        <w:tc>
          <w:tcPr>
            <w:tcW w:w="2043" w:type="dxa"/>
          </w:tcPr>
          <w:p w:rsidR="00541221" w:rsidRDefault="00BA3041" w:rsidP="00541221">
            <w:pPr>
              <w:ind w:firstLine="0"/>
              <w:rPr>
                <w:lang w:val="en-GB"/>
              </w:rPr>
            </w:pPr>
            <w:r>
              <w:rPr>
                <w:lang w:val="en-GB"/>
              </w:rPr>
              <w:t>Department of Health Care Finance</w:t>
            </w:r>
          </w:p>
        </w:tc>
        <w:tc>
          <w:tcPr>
            <w:tcW w:w="2043" w:type="dxa"/>
          </w:tcPr>
          <w:p w:rsidR="00541221" w:rsidRDefault="00BA3041"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A3041" w:rsidP="00541221">
            <w:pPr>
              <w:ind w:firstLine="0"/>
              <w:rPr>
                <w:lang w:val="en-GB"/>
              </w:rPr>
            </w:pPr>
            <w:r>
              <w:rPr>
                <w:lang w:val="en-GB"/>
              </w:rPr>
              <w:t>Dr. Chioma Oruh</w:t>
            </w:r>
          </w:p>
        </w:tc>
        <w:tc>
          <w:tcPr>
            <w:tcW w:w="2043" w:type="dxa"/>
          </w:tcPr>
          <w:p w:rsidR="00541221" w:rsidRDefault="009E6CE1" w:rsidP="00541221">
            <w:pPr>
              <w:ind w:firstLine="0"/>
              <w:rPr>
                <w:lang w:val="en-GB"/>
              </w:rPr>
            </w:pPr>
            <w:r>
              <w:rPr>
                <w:lang w:val="en-GB"/>
              </w:rPr>
              <w:t>DC Public School Parent</w:t>
            </w:r>
          </w:p>
        </w:tc>
        <w:tc>
          <w:tcPr>
            <w:tcW w:w="2043" w:type="dxa"/>
          </w:tcPr>
          <w:p w:rsidR="00541221" w:rsidRDefault="00514D8F" w:rsidP="00541221">
            <w:pPr>
              <w:ind w:firstLine="0"/>
              <w:rPr>
                <w:lang w:val="en-GB"/>
              </w:rPr>
            </w:pPr>
            <w:r>
              <w:rPr>
                <w:lang w:val="en-GB"/>
              </w:rPr>
              <w:t xml:space="preserve">Not </w:t>
            </w:r>
            <w:r w:rsidR="00BA3041">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A3041" w:rsidP="00541221">
            <w:pPr>
              <w:ind w:firstLine="0"/>
              <w:rPr>
                <w:lang w:val="en-GB"/>
              </w:rPr>
            </w:pPr>
            <w:r>
              <w:rPr>
                <w:lang w:val="en-GB"/>
              </w:rPr>
              <w:lastRenderedPageBreak/>
              <w:t>Ms. Michelle Palmer</w:t>
            </w:r>
          </w:p>
        </w:tc>
        <w:tc>
          <w:tcPr>
            <w:tcW w:w="2043" w:type="dxa"/>
          </w:tcPr>
          <w:p w:rsidR="00541221" w:rsidRDefault="00BA3041" w:rsidP="00541221">
            <w:pPr>
              <w:ind w:firstLine="0"/>
              <w:rPr>
                <w:lang w:val="en-GB"/>
              </w:rPr>
            </w:pPr>
            <w:r>
              <w:rPr>
                <w:lang w:val="en-GB"/>
              </w:rPr>
              <w:t>Non-Core Services Agency</w:t>
            </w:r>
          </w:p>
        </w:tc>
        <w:tc>
          <w:tcPr>
            <w:tcW w:w="2043" w:type="dxa"/>
          </w:tcPr>
          <w:p w:rsidR="00541221" w:rsidRDefault="00514D8F" w:rsidP="00541221">
            <w:pPr>
              <w:ind w:firstLine="0"/>
              <w:rPr>
                <w:lang w:val="en-GB"/>
              </w:rPr>
            </w:pPr>
            <w:r>
              <w:rPr>
                <w:lang w:val="en-GB"/>
              </w:rPr>
              <w:t xml:space="preserve">Not </w:t>
            </w:r>
            <w:r w:rsidR="00BA3041">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A3041" w:rsidP="002F11B7">
            <w:pPr>
              <w:ind w:firstLine="0"/>
              <w:rPr>
                <w:lang w:val="en-GB"/>
              </w:rPr>
            </w:pPr>
            <w:r>
              <w:rPr>
                <w:lang w:val="en-GB"/>
              </w:rPr>
              <w:t>Ms. Barbara</w:t>
            </w:r>
            <w:r w:rsidR="002F11B7">
              <w:rPr>
                <w:lang w:val="en-GB"/>
              </w:rPr>
              <w:t xml:space="preserve"> J. </w:t>
            </w:r>
            <w:r>
              <w:rPr>
                <w:lang w:val="en-GB"/>
              </w:rPr>
              <w:t>Parks</w:t>
            </w:r>
          </w:p>
        </w:tc>
        <w:tc>
          <w:tcPr>
            <w:tcW w:w="2043" w:type="dxa"/>
          </w:tcPr>
          <w:p w:rsidR="00541221" w:rsidRDefault="002F11B7" w:rsidP="00541221">
            <w:pPr>
              <w:ind w:firstLine="0"/>
              <w:rPr>
                <w:lang w:val="en-GB"/>
              </w:rPr>
            </w:pPr>
            <w:r>
              <w:rPr>
                <w:lang w:val="en-GB"/>
              </w:rPr>
              <w:t>Department of Behavioral Health</w:t>
            </w:r>
          </w:p>
        </w:tc>
        <w:tc>
          <w:tcPr>
            <w:tcW w:w="2043" w:type="dxa"/>
          </w:tcPr>
          <w:p w:rsidR="00541221" w:rsidRDefault="002F11B7"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2F11B7" w:rsidP="00541221">
            <w:pPr>
              <w:ind w:firstLine="0"/>
              <w:rPr>
                <w:lang w:val="en-GB"/>
              </w:rPr>
            </w:pPr>
            <w:r>
              <w:rPr>
                <w:lang w:val="en-GB"/>
              </w:rPr>
              <w:t>Ms. Marisa Parrella</w:t>
            </w:r>
          </w:p>
        </w:tc>
        <w:tc>
          <w:tcPr>
            <w:tcW w:w="2043" w:type="dxa"/>
          </w:tcPr>
          <w:p w:rsidR="00541221" w:rsidRDefault="002F11B7" w:rsidP="00541221">
            <w:pPr>
              <w:ind w:firstLine="0"/>
              <w:rPr>
                <w:lang w:val="en-GB"/>
              </w:rPr>
            </w:pPr>
            <w:r>
              <w:rPr>
                <w:lang w:val="en-GB"/>
              </w:rPr>
              <w:t>Core Services Agency</w:t>
            </w:r>
          </w:p>
        </w:tc>
        <w:tc>
          <w:tcPr>
            <w:tcW w:w="2043" w:type="dxa"/>
          </w:tcPr>
          <w:p w:rsidR="00541221" w:rsidRDefault="002F11B7"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2F11B7" w:rsidP="00541221">
            <w:pPr>
              <w:ind w:firstLine="0"/>
              <w:rPr>
                <w:lang w:val="en-GB"/>
              </w:rPr>
            </w:pPr>
            <w:r>
              <w:rPr>
                <w:lang w:val="en-GB"/>
              </w:rPr>
              <w:t>Mr. Scott Pearson</w:t>
            </w:r>
          </w:p>
        </w:tc>
        <w:tc>
          <w:tcPr>
            <w:tcW w:w="2043" w:type="dxa"/>
          </w:tcPr>
          <w:p w:rsidR="00541221" w:rsidRDefault="002F11B7" w:rsidP="00541221">
            <w:pPr>
              <w:ind w:firstLine="0"/>
              <w:rPr>
                <w:lang w:val="en-GB"/>
              </w:rPr>
            </w:pPr>
            <w:r>
              <w:rPr>
                <w:lang w:val="en-GB"/>
              </w:rPr>
              <w:t>DC Public Charter School Board</w:t>
            </w:r>
          </w:p>
        </w:tc>
        <w:tc>
          <w:tcPr>
            <w:tcW w:w="2043" w:type="dxa"/>
          </w:tcPr>
          <w:p w:rsidR="00541221" w:rsidRDefault="002F11B7" w:rsidP="00541221">
            <w:pPr>
              <w:ind w:firstLine="0"/>
              <w:rPr>
                <w:lang w:val="en-GB"/>
              </w:rPr>
            </w:pPr>
            <w:r>
              <w:rPr>
                <w:lang w:val="en-GB"/>
              </w:rPr>
              <w:t>Not Present</w:t>
            </w:r>
          </w:p>
        </w:tc>
        <w:tc>
          <w:tcPr>
            <w:tcW w:w="2043" w:type="dxa"/>
          </w:tcPr>
          <w:p w:rsidR="00541221" w:rsidRDefault="002F11B7" w:rsidP="00541221">
            <w:pPr>
              <w:ind w:firstLine="0"/>
              <w:rPr>
                <w:lang w:val="en-GB"/>
              </w:rPr>
            </w:pPr>
            <w:r>
              <w:rPr>
                <w:lang w:val="en-GB"/>
              </w:rPr>
              <w:t>Ms. Audrey Williams</w:t>
            </w:r>
          </w:p>
        </w:tc>
        <w:tc>
          <w:tcPr>
            <w:tcW w:w="2043" w:type="dxa"/>
          </w:tcPr>
          <w:p w:rsidR="00541221" w:rsidRDefault="002F11B7" w:rsidP="00541221">
            <w:pPr>
              <w:ind w:firstLine="0"/>
              <w:rPr>
                <w:lang w:val="en-GB"/>
              </w:rPr>
            </w:pPr>
            <w:r>
              <w:rPr>
                <w:lang w:val="en-GB"/>
              </w:rPr>
              <w:t>Present</w:t>
            </w:r>
          </w:p>
        </w:tc>
      </w:tr>
      <w:tr w:rsidR="000A16C7" w:rsidTr="00541221">
        <w:tc>
          <w:tcPr>
            <w:tcW w:w="2042" w:type="dxa"/>
          </w:tcPr>
          <w:p w:rsidR="00541221" w:rsidRDefault="009E6CE1" w:rsidP="00541221">
            <w:pPr>
              <w:ind w:firstLine="0"/>
              <w:rPr>
                <w:lang w:val="en-GB"/>
              </w:rPr>
            </w:pPr>
            <w:r>
              <w:rPr>
                <w:lang w:val="en-GB"/>
              </w:rPr>
              <w:t>Ms</w:t>
            </w:r>
            <w:r w:rsidR="004644F1">
              <w:rPr>
                <w:lang w:val="en-GB"/>
              </w:rPr>
              <w:t xml:space="preserve">. Juanita </w:t>
            </w:r>
            <w:r w:rsidR="002F11B7">
              <w:rPr>
                <w:lang w:val="en-GB"/>
              </w:rPr>
              <w:t>Price</w:t>
            </w:r>
          </w:p>
        </w:tc>
        <w:tc>
          <w:tcPr>
            <w:tcW w:w="2043" w:type="dxa"/>
          </w:tcPr>
          <w:p w:rsidR="00541221" w:rsidRDefault="00696CCD" w:rsidP="00541221">
            <w:pPr>
              <w:ind w:firstLine="0"/>
              <w:rPr>
                <w:lang w:val="en-GB"/>
              </w:rPr>
            </w:pPr>
            <w:r>
              <w:rPr>
                <w:lang w:val="en-GB"/>
              </w:rPr>
              <w:t>Core Services Agency</w:t>
            </w:r>
          </w:p>
        </w:tc>
        <w:tc>
          <w:tcPr>
            <w:tcW w:w="2043" w:type="dxa"/>
          </w:tcPr>
          <w:p w:rsidR="00541221" w:rsidRDefault="002F11B7"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4644F1" w:rsidP="00541221">
            <w:pPr>
              <w:ind w:firstLine="0"/>
              <w:rPr>
                <w:lang w:val="en-GB"/>
              </w:rPr>
            </w:pPr>
            <w:r>
              <w:rPr>
                <w:lang w:val="en-GB"/>
              </w:rPr>
              <w:t>Dr. Olga Acosta Price</w:t>
            </w:r>
          </w:p>
        </w:tc>
        <w:tc>
          <w:tcPr>
            <w:tcW w:w="2043" w:type="dxa"/>
          </w:tcPr>
          <w:p w:rsidR="00541221" w:rsidRDefault="004644F1" w:rsidP="00541221">
            <w:pPr>
              <w:ind w:firstLine="0"/>
              <w:rPr>
                <w:lang w:val="en-GB"/>
              </w:rPr>
            </w:pPr>
            <w:r>
              <w:rPr>
                <w:lang w:val="en-GB"/>
              </w:rPr>
              <w:t>Milken Institute School of Public Health, GWU</w:t>
            </w:r>
          </w:p>
        </w:tc>
        <w:tc>
          <w:tcPr>
            <w:tcW w:w="2043" w:type="dxa"/>
          </w:tcPr>
          <w:p w:rsidR="00541221" w:rsidRDefault="002F11B7"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4644F1" w:rsidP="00541221">
            <w:pPr>
              <w:ind w:firstLine="0"/>
              <w:rPr>
                <w:lang w:val="en-GB"/>
              </w:rPr>
            </w:pPr>
            <w:r>
              <w:rPr>
                <w:lang w:val="en-GB"/>
              </w:rPr>
              <w:t>Dr. Tanya A. Royster</w:t>
            </w:r>
          </w:p>
        </w:tc>
        <w:tc>
          <w:tcPr>
            <w:tcW w:w="2043" w:type="dxa"/>
          </w:tcPr>
          <w:p w:rsidR="00541221" w:rsidRDefault="004644F1" w:rsidP="00541221">
            <w:pPr>
              <w:ind w:firstLine="0"/>
              <w:rPr>
                <w:lang w:val="en-GB"/>
              </w:rPr>
            </w:pPr>
            <w:r>
              <w:rPr>
                <w:lang w:val="en-GB"/>
              </w:rPr>
              <w:t>Department of Behavioral Health</w:t>
            </w:r>
          </w:p>
        </w:tc>
        <w:tc>
          <w:tcPr>
            <w:tcW w:w="2043" w:type="dxa"/>
          </w:tcPr>
          <w:p w:rsidR="00541221" w:rsidRDefault="00514D8F" w:rsidP="00541221">
            <w:pPr>
              <w:ind w:firstLine="0"/>
              <w:rPr>
                <w:lang w:val="en-GB"/>
              </w:rPr>
            </w:pPr>
            <w:r>
              <w:rPr>
                <w:lang w:val="en-GB"/>
              </w:rPr>
              <w:t xml:space="preserve">Not </w:t>
            </w:r>
            <w:r w:rsidR="00ED4A21">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4644F1" w:rsidP="00541221">
            <w:pPr>
              <w:ind w:firstLine="0"/>
              <w:rPr>
                <w:lang w:val="en-GB"/>
              </w:rPr>
            </w:pPr>
            <w:r>
              <w:rPr>
                <w:lang w:val="en-GB"/>
              </w:rPr>
              <w:t>Dr. Heidi Schumacher</w:t>
            </w:r>
          </w:p>
        </w:tc>
        <w:tc>
          <w:tcPr>
            <w:tcW w:w="2043" w:type="dxa"/>
          </w:tcPr>
          <w:p w:rsidR="00541221" w:rsidRDefault="004644F1" w:rsidP="00541221">
            <w:pPr>
              <w:ind w:firstLine="0"/>
              <w:rPr>
                <w:lang w:val="en-GB"/>
              </w:rPr>
            </w:pPr>
            <w:r>
              <w:rPr>
                <w:lang w:val="en-GB"/>
              </w:rPr>
              <w:t>Office of the State Superintendent of Education</w:t>
            </w:r>
          </w:p>
        </w:tc>
        <w:tc>
          <w:tcPr>
            <w:tcW w:w="2043" w:type="dxa"/>
          </w:tcPr>
          <w:p w:rsidR="00541221" w:rsidRDefault="00514D8F" w:rsidP="00541221">
            <w:pPr>
              <w:ind w:firstLine="0"/>
              <w:rPr>
                <w:lang w:val="en-GB"/>
              </w:rPr>
            </w:pPr>
            <w:r>
              <w:rPr>
                <w:lang w:val="en-GB"/>
              </w:rPr>
              <w:t xml:space="preserve">Not </w:t>
            </w:r>
            <w:r w:rsidR="00922214">
              <w:rPr>
                <w:lang w:val="en-GB"/>
              </w:rPr>
              <w:t>Present</w:t>
            </w:r>
          </w:p>
        </w:tc>
        <w:tc>
          <w:tcPr>
            <w:tcW w:w="2043" w:type="dxa"/>
          </w:tcPr>
          <w:p w:rsidR="00541221" w:rsidRDefault="00514D8F" w:rsidP="00541221">
            <w:pPr>
              <w:ind w:firstLine="0"/>
              <w:rPr>
                <w:lang w:val="en-GB"/>
              </w:rPr>
            </w:pPr>
            <w:r>
              <w:rPr>
                <w:lang w:val="en-GB"/>
              </w:rPr>
              <w:t>Ms. Kerriann Peart</w:t>
            </w:r>
          </w:p>
        </w:tc>
        <w:tc>
          <w:tcPr>
            <w:tcW w:w="2043" w:type="dxa"/>
          </w:tcPr>
          <w:p w:rsidR="00541221" w:rsidRDefault="00514D8F" w:rsidP="00541221">
            <w:pPr>
              <w:ind w:firstLine="0"/>
              <w:rPr>
                <w:lang w:val="en-GB"/>
              </w:rPr>
            </w:pPr>
            <w:r>
              <w:rPr>
                <w:lang w:val="en-GB"/>
              </w:rPr>
              <w:t>Present</w:t>
            </w:r>
          </w:p>
        </w:tc>
      </w:tr>
      <w:tr w:rsidR="000A16C7" w:rsidTr="00541221">
        <w:tc>
          <w:tcPr>
            <w:tcW w:w="2042" w:type="dxa"/>
          </w:tcPr>
          <w:p w:rsidR="00541221" w:rsidRDefault="004644F1" w:rsidP="00541221">
            <w:pPr>
              <w:ind w:firstLine="0"/>
              <w:rPr>
                <w:lang w:val="en-GB"/>
              </w:rPr>
            </w:pPr>
            <w:r>
              <w:rPr>
                <w:lang w:val="en-GB"/>
              </w:rPr>
              <w:t>Dr. Charneta Scott</w:t>
            </w:r>
          </w:p>
        </w:tc>
        <w:tc>
          <w:tcPr>
            <w:tcW w:w="2043" w:type="dxa"/>
          </w:tcPr>
          <w:p w:rsidR="00541221" w:rsidRDefault="004644F1" w:rsidP="00541221">
            <w:pPr>
              <w:ind w:firstLine="0"/>
              <w:rPr>
                <w:lang w:val="en-GB"/>
              </w:rPr>
            </w:pPr>
            <w:r>
              <w:rPr>
                <w:lang w:val="en-GB"/>
              </w:rPr>
              <w:t>Department of Behavioral Health</w:t>
            </w:r>
          </w:p>
        </w:tc>
        <w:tc>
          <w:tcPr>
            <w:tcW w:w="2043" w:type="dxa"/>
          </w:tcPr>
          <w:p w:rsidR="00541221" w:rsidRDefault="004644F1"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4644F1" w:rsidP="00541221">
            <w:pPr>
              <w:ind w:firstLine="0"/>
              <w:rPr>
                <w:lang w:val="en-GB"/>
              </w:rPr>
            </w:pPr>
            <w:r>
              <w:rPr>
                <w:lang w:val="en-GB"/>
              </w:rPr>
              <w:t>Ms. Colleen Sonosky</w:t>
            </w:r>
          </w:p>
        </w:tc>
        <w:tc>
          <w:tcPr>
            <w:tcW w:w="2043" w:type="dxa"/>
          </w:tcPr>
          <w:p w:rsidR="00541221" w:rsidRDefault="004644F1" w:rsidP="00541221">
            <w:pPr>
              <w:ind w:firstLine="0"/>
              <w:rPr>
                <w:lang w:val="en-GB"/>
              </w:rPr>
            </w:pPr>
            <w:r>
              <w:rPr>
                <w:lang w:val="en-GB"/>
              </w:rPr>
              <w:t>Department of Health Care Finance</w:t>
            </w:r>
          </w:p>
        </w:tc>
        <w:tc>
          <w:tcPr>
            <w:tcW w:w="2043" w:type="dxa"/>
          </w:tcPr>
          <w:p w:rsidR="00541221" w:rsidRDefault="00C17973" w:rsidP="00541221">
            <w:pPr>
              <w:ind w:firstLine="0"/>
              <w:rPr>
                <w:lang w:val="en-GB"/>
              </w:rPr>
            </w:pPr>
            <w:r>
              <w:rPr>
                <w:lang w:val="en-GB"/>
              </w:rPr>
              <w:t xml:space="preserve">Not </w:t>
            </w:r>
            <w:r w:rsidR="004644F1">
              <w:rPr>
                <w:lang w:val="en-GB"/>
              </w:rPr>
              <w:t>Present</w:t>
            </w:r>
          </w:p>
        </w:tc>
        <w:tc>
          <w:tcPr>
            <w:tcW w:w="2043" w:type="dxa"/>
          </w:tcPr>
          <w:p w:rsidR="00541221" w:rsidRDefault="00C17973" w:rsidP="00541221">
            <w:pPr>
              <w:ind w:firstLine="0"/>
              <w:rPr>
                <w:lang w:val="en-GB"/>
              </w:rPr>
            </w:pPr>
            <w:r>
              <w:rPr>
                <w:lang w:val="en-GB"/>
              </w:rPr>
              <w:t>Ms. Serina Kavanaugh</w:t>
            </w:r>
          </w:p>
        </w:tc>
        <w:tc>
          <w:tcPr>
            <w:tcW w:w="2043" w:type="dxa"/>
          </w:tcPr>
          <w:p w:rsidR="00541221" w:rsidRDefault="00C17973" w:rsidP="00541221">
            <w:pPr>
              <w:ind w:firstLine="0"/>
              <w:rPr>
                <w:lang w:val="en-GB"/>
              </w:rPr>
            </w:pPr>
            <w:r>
              <w:rPr>
                <w:lang w:val="en-GB"/>
              </w:rPr>
              <w:t>Present</w:t>
            </w:r>
          </w:p>
        </w:tc>
      </w:tr>
      <w:tr w:rsidR="000A16C7" w:rsidTr="00541221">
        <w:tc>
          <w:tcPr>
            <w:tcW w:w="2042" w:type="dxa"/>
          </w:tcPr>
          <w:p w:rsidR="00541221" w:rsidRDefault="004644F1" w:rsidP="00541221">
            <w:pPr>
              <w:ind w:firstLine="0"/>
              <w:rPr>
                <w:lang w:val="en-GB"/>
              </w:rPr>
            </w:pPr>
            <w:r>
              <w:rPr>
                <w:lang w:val="en-GB"/>
              </w:rPr>
              <w:t>Ms. Sakina Thompson</w:t>
            </w:r>
          </w:p>
        </w:tc>
        <w:tc>
          <w:tcPr>
            <w:tcW w:w="2043" w:type="dxa"/>
          </w:tcPr>
          <w:p w:rsidR="00541221" w:rsidRDefault="004644F1" w:rsidP="00541221">
            <w:pPr>
              <w:ind w:firstLine="0"/>
              <w:rPr>
                <w:lang w:val="en-GB"/>
              </w:rPr>
            </w:pPr>
            <w:r>
              <w:rPr>
                <w:lang w:val="en-GB"/>
              </w:rPr>
              <w:t>Office of the Deputy Mayor for Health and Human Services</w:t>
            </w:r>
          </w:p>
        </w:tc>
        <w:tc>
          <w:tcPr>
            <w:tcW w:w="2043" w:type="dxa"/>
          </w:tcPr>
          <w:p w:rsidR="00541221" w:rsidRDefault="004644F1"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4644F1" w:rsidP="00541221">
            <w:pPr>
              <w:ind w:firstLine="0"/>
              <w:rPr>
                <w:lang w:val="en-GB"/>
              </w:rPr>
            </w:pPr>
            <w:r>
              <w:rPr>
                <w:lang w:val="en-GB"/>
              </w:rPr>
              <w:t>Ms. Molly Whalen</w:t>
            </w:r>
          </w:p>
        </w:tc>
        <w:tc>
          <w:tcPr>
            <w:tcW w:w="2043" w:type="dxa"/>
          </w:tcPr>
          <w:p w:rsidR="00541221" w:rsidRDefault="004644F1" w:rsidP="00541221">
            <w:pPr>
              <w:ind w:firstLine="0"/>
              <w:rPr>
                <w:lang w:val="en-GB"/>
              </w:rPr>
            </w:pPr>
            <w:r>
              <w:rPr>
                <w:lang w:val="en-GB"/>
              </w:rPr>
              <w:t>D</w:t>
            </w:r>
            <w:r w:rsidR="009E6CE1">
              <w:rPr>
                <w:lang w:val="en-GB"/>
              </w:rPr>
              <w:t>C Public Charter School Parent</w:t>
            </w:r>
          </w:p>
        </w:tc>
        <w:tc>
          <w:tcPr>
            <w:tcW w:w="2043" w:type="dxa"/>
          </w:tcPr>
          <w:p w:rsidR="00541221" w:rsidRDefault="00696CCD"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4644F1" w:rsidP="00541221">
            <w:pPr>
              <w:ind w:firstLine="0"/>
              <w:rPr>
                <w:lang w:val="en-GB"/>
              </w:rPr>
            </w:pPr>
            <w:r>
              <w:rPr>
                <w:lang w:val="en-GB"/>
              </w:rPr>
              <w:t>Ms. Niya White</w:t>
            </w:r>
          </w:p>
        </w:tc>
        <w:tc>
          <w:tcPr>
            <w:tcW w:w="2043" w:type="dxa"/>
          </w:tcPr>
          <w:p w:rsidR="00541221" w:rsidRDefault="004644F1" w:rsidP="00541221">
            <w:pPr>
              <w:ind w:firstLine="0"/>
              <w:rPr>
                <w:lang w:val="en-GB"/>
              </w:rPr>
            </w:pPr>
            <w:r>
              <w:rPr>
                <w:lang w:val="en-GB"/>
              </w:rPr>
              <w:t>DC Public Charter School Principal</w:t>
            </w:r>
          </w:p>
        </w:tc>
        <w:tc>
          <w:tcPr>
            <w:tcW w:w="2043" w:type="dxa"/>
          </w:tcPr>
          <w:p w:rsidR="00541221" w:rsidRDefault="004644F1" w:rsidP="00541221">
            <w:pPr>
              <w:ind w:firstLine="0"/>
              <w:rPr>
                <w:lang w:val="en-GB"/>
              </w:rPr>
            </w:pPr>
            <w:r>
              <w:rPr>
                <w:lang w:val="en-GB"/>
              </w:rPr>
              <w:t>Not 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696CCD" w:rsidP="00541221">
            <w:pPr>
              <w:ind w:firstLine="0"/>
              <w:rPr>
                <w:lang w:val="en-GB"/>
              </w:rPr>
            </w:pPr>
            <w:r>
              <w:rPr>
                <w:lang w:val="en-GB"/>
              </w:rPr>
              <w:t>Ms. Shanica Raiford</w:t>
            </w:r>
          </w:p>
        </w:tc>
        <w:tc>
          <w:tcPr>
            <w:tcW w:w="2043" w:type="dxa"/>
          </w:tcPr>
          <w:p w:rsidR="00541221" w:rsidRDefault="00696CCD" w:rsidP="00541221">
            <w:pPr>
              <w:ind w:firstLine="0"/>
              <w:rPr>
                <w:lang w:val="en-GB"/>
              </w:rPr>
            </w:pPr>
            <w:r>
              <w:rPr>
                <w:lang w:val="en-GB"/>
              </w:rPr>
              <w:t>Youth Representative</w:t>
            </w:r>
          </w:p>
        </w:tc>
        <w:tc>
          <w:tcPr>
            <w:tcW w:w="2043" w:type="dxa"/>
          </w:tcPr>
          <w:p w:rsidR="00541221" w:rsidRDefault="00C17973" w:rsidP="00541221">
            <w:pPr>
              <w:ind w:firstLine="0"/>
              <w:rPr>
                <w:lang w:val="en-GB"/>
              </w:rPr>
            </w:pPr>
            <w:r>
              <w:rPr>
                <w:lang w:val="en-GB"/>
              </w:rPr>
              <w:t xml:space="preserve">Not </w:t>
            </w:r>
            <w:r w:rsidR="00696CCD">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C17973" w:rsidP="00541221">
            <w:pPr>
              <w:ind w:firstLine="0"/>
              <w:rPr>
                <w:lang w:val="en-GB"/>
              </w:rPr>
            </w:pPr>
            <w:r>
              <w:rPr>
                <w:lang w:val="en-GB"/>
              </w:rPr>
              <w:t>Ms. Maureen Akunwafor</w:t>
            </w:r>
          </w:p>
        </w:tc>
        <w:tc>
          <w:tcPr>
            <w:tcW w:w="2043" w:type="dxa"/>
          </w:tcPr>
          <w:p w:rsidR="00541221" w:rsidRDefault="00696CCD" w:rsidP="00541221">
            <w:pPr>
              <w:ind w:firstLine="0"/>
              <w:rPr>
                <w:lang w:val="en-GB"/>
              </w:rPr>
            </w:pPr>
            <w:r>
              <w:rPr>
                <w:lang w:val="en-GB"/>
              </w:rPr>
              <w:t>DC Public School Teacher</w:t>
            </w:r>
          </w:p>
        </w:tc>
        <w:tc>
          <w:tcPr>
            <w:tcW w:w="2043" w:type="dxa"/>
          </w:tcPr>
          <w:p w:rsidR="00541221" w:rsidRDefault="00C17973"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bl>
    <w:p w:rsidR="00541221" w:rsidRDefault="00541221" w:rsidP="00541221">
      <w:pPr>
        <w:ind w:firstLine="0"/>
        <w:rPr>
          <w:lang w:val="en-GB"/>
        </w:rPr>
      </w:pPr>
    </w:p>
    <w:p w:rsidR="00541221" w:rsidRPr="00541221" w:rsidRDefault="00541221" w:rsidP="00541221">
      <w:pPr>
        <w:ind w:firstLine="0"/>
        <w:jc w:val="center"/>
        <w:rPr>
          <w:b/>
          <w:lang w:val="en-GB"/>
        </w:rPr>
      </w:pPr>
      <w:r w:rsidRPr="00541221">
        <w:rPr>
          <w:b/>
          <w:lang w:val="en-GB"/>
        </w:rPr>
        <w:t>Additional District Government or DCPCSB Staff Present</w:t>
      </w:r>
    </w:p>
    <w:p w:rsidR="000A66A7" w:rsidRDefault="000A66A7" w:rsidP="00541221">
      <w:pPr>
        <w:ind w:firstLine="0"/>
        <w:rPr>
          <w:b/>
          <w:lang w:val="en-GB"/>
        </w:rPr>
      </w:pPr>
    </w:p>
    <w:tbl>
      <w:tblPr>
        <w:tblStyle w:val="TableGrid"/>
        <w:tblW w:w="0" w:type="auto"/>
        <w:tblLook w:val="04A0" w:firstRow="1" w:lastRow="0" w:firstColumn="1" w:lastColumn="0" w:noHBand="0" w:noVBand="1"/>
      </w:tblPr>
      <w:tblGrid>
        <w:gridCol w:w="3404"/>
        <w:gridCol w:w="3405"/>
        <w:gridCol w:w="3405"/>
      </w:tblGrid>
      <w:tr w:rsidR="00541221" w:rsidTr="00541221">
        <w:tc>
          <w:tcPr>
            <w:tcW w:w="3404" w:type="dxa"/>
          </w:tcPr>
          <w:p w:rsidR="00541221" w:rsidRDefault="000A16C7" w:rsidP="000A16C7">
            <w:pPr>
              <w:ind w:firstLine="0"/>
              <w:jc w:val="center"/>
              <w:rPr>
                <w:b/>
                <w:lang w:val="en-GB"/>
              </w:rPr>
            </w:pPr>
            <w:r>
              <w:rPr>
                <w:b/>
                <w:lang w:val="en-GB"/>
              </w:rPr>
              <w:t>Name</w:t>
            </w:r>
          </w:p>
        </w:tc>
        <w:tc>
          <w:tcPr>
            <w:tcW w:w="3405" w:type="dxa"/>
          </w:tcPr>
          <w:p w:rsidR="00541221" w:rsidRDefault="000A16C7" w:rsidP="000A16C7">
            <w:pPr>
              <w:ind w:firstLine="0"/>
              <w:jc w:val="center"/>
              <w:rPr>
                <w:b/>
                <w:lang w:val="en-GB"/>
              </w:rPr>
            </w:pPr>
            <w:r>
              <w:rPr>
                <w:b/>
                <w:lang w:val="en-GB"/>
              </w:rPr>
              <w:t>Role</w:t>
            </w:r>
          </w:p>
        </w:tc>
        <w:tc>
          <w:tcPr>
            <w:tcW w:w="3405" w:type="dxa"/>
          </w:tcPr>
          <w:p w:rsidR="00541221" w:rsidRDefault="000A16C7" w:rsidP="000A16C7">
            <w:pPr>
              <w:ind w:firstLine="0"/>
              <w:jc w:val="center"/>
              <w:rPr>
                <w:b/>
                <w:lang w:val="en-GB"/>
              </w:rPr>
            </w:pPr>
            <w:r>
              <w:rPr>
                <w:b/>
                <w:lang w:val="en-GB"/>
              </w:rPr>
              <w:t>Office or Agency</w:t>
            </w:r>
          </w:p>
        </w:tc>
      </w:tr>
      <w:tr w:rsidR="00541221" w:rsidTr="00541221">
        <w:tc>
          <w:tcPr>
            <w:tcW w:w="3404" w:type="dxa"/>
          </w:tcPr>
          <w:p w:rsidR="00541221" w:rsidRPr="00387708" w:rsidRDefault="00C17973" w:rsidP="00541221">
            <w:pPr>
              <w:ind w:firstLine="0"/>
              <w:rPr>
                <w:lang w:val="en-GB"/>
              </w:rPr>
            </w:pPr>
            <w:r>
              <w:rPr>
                <w:lang w:val="en-GB"/>
              </w:rPr>
              <w:t>Dr. Megan JaK</w:t>
            </w:r>
            <w:r w:rsidR="00387708">
              <w:rPr>
                <w:lang w:val="en-GB"/>
              </w:rPr>
              <w:t>a</w:t>
            </w:r>
          </w:p>
        </w:tc>
        <w:tc>
          <w:tcPr>
            <w:tcW w:w="3405" w:type="dxa"/>
          </w:tcPr>
          <w:p w:rsidR="00541221" w:rsidRPr="00387708" w:rsidRDefault="00387708" w:rsidP="00387708">
            <w:pPr>
              <w:ind w:firstLine="0"/>
              <w:jc w:val="center"/>
              <w:rPr>
                <w:lang w:val="en-GB"/>
              </w:rPr>
            </w:pPr>
            <w:r>
              <w:rPr>
                <w:lang w:val="en-GB"/>
              </w:rPr>
              <w:t>Staff</w:t>
            </w:r>
          </w:p>
        </w:tc>
        <w:tc>
          <w:tcPr>
            <w:tcW w:w="3405" w:type="dxa"/>
          </w:tcPr>
          <w:p w:rsidR="00541221" w:rsidRPr="00387708" w:rsidRDefault="00387708" w:rsidP="00541221">
            <w:pPr>
              <w:ind w:firstLine="0"/>
              <w:rPr>
                <w:lang w:val="en-GB"/>
              </w:rPr>
            </w:pPr>
            <w:r>
              <w:rPr>
                <w:lang w:val="en-GB"/>
              </w:rPr>
              <w:t>Department of Behavioral Health</w:t>
            </w:r>
          </w:p>
        </w:tc>
      </w:tr>
      <w:tr w:rsidR="00541221" w:rsidTr="00541221">
        <w:tc>
          <w:tcPr>
            <w:tcW w:w="3404" w:type="dxa"/>
          </w:tcPr>
          <w:p w:rsidR="00541221" w:rsidRPr="00387708" w:rsidRDefault="00C17973" w:rsidP="00541221">
            <w:pPr>
              <w:ind w:firstLine="0"/>
              <w:rPr>
                <w:lang w:val="en-GB"/>
              </w:rPr>
            </w:pPr>
            <w:r>
              <w:rPr>
                <w:lang w:val="en-GB"/>
              </w:rPr>
              <w:t>Mr. Brent Wolfingbarger</w:t>
            </w:r>
          </w:p>
        </w:tc>
        <w:tc>
          <w:tcPr>
            <w:tcW w:w="3405" w:type="dxa"/>
          </w:tcPr>
          <w:p w:rsidR="00541221" w:rsidRPr="00387708" w:rsidRDefault="00C17973" w:rsidP="00C17973">
            <w:pPr>
              <w:ind w:firstLine="0"/>
              <w:jc w:val="center"/>
              <w:rPr>
                <w:lang w:val="en-GB"/>
              </w:rPr>
            </w:pPr>
            <w:r>
              <w:rPr>
                <w:lang w:val="en-GB"/>
              </w:rPr>
              <w:t>Director</w:t>
            </w:r>
            <w:r w:rsidR="007012E9">
              <w:rPr>
                <w:lang w:val="en-GB"/>
              </w:rPr>
              <w:t xml:space="preserve"> </w:t>
            </w:r>
          </w:p>
        </w:tc>
        <w:tc>
          <w:tcPr>
            <w:tcW w:w="3405" w:type="dxa"/>
          </w:tcPr>
          <w:p w:rsidR="00541221" w:rsidRPr="00387708" w:rsidRDefault="007012E9" w:rsidP="00541221">
            <w:pPr>
              <w:ind w:firstLine="0"/>
              <w:rPr>
                <w:lang w:val="en-GB"/>
              </w:rPr>
            </w:pPr>
            <w:r>
              <w:rPr>
                <w:lang w:val="en-GB"/>
              </w:rPr>
              <w:t>Board of Ethics and Government Accountability</w:t>
            </w:r>
          </w:p>
        </w:tc>
      </w:tr>
      <w:tr w:rsidR="00541221" w:rsidTr="00541221">
        <w:tc>
          <w:tcPr>
            <w:tcW w:w="3404" w:type="dxa"/>
          </w:tcPr>
          <w:p w:rsidR="00541221" w:rsidRPr="00387708" w:rsidRDefault="00541221" w:rsidP="00541221">
            <w:pPr>
              <w:ind w:firstLine="0"/>
              <w:rPr>
                <w:lang w:val="en-GB"/>
              </w:rPr>
            </w:pPr>
          </w:p>
        </w:tc>
        <w:tc>
          <w:tcPr>
            <w:tcW w:w="3405" w:type="dxa"/>
          </w:tcPr>
          <w:p w:rsidR="00541221" w:rsidRPr="00387708" w:rsidRDefault="00541221" w:rsidP="00C17973">
            <w:pPr>
              <w:ind w:firstLine="0"/>
              <w:rPr>
                <w:lang w:val="en-GB"/>
              </w:rPr>
            </w:pPr>
          </w:p>
        </w:tc>
        <w:tc>
          <w:tcPr>
            <w:tcW w:w="3405" w:type="dxa"/>
          </w:tcPr>
          <w:p w:rsidR="00541221" w:rsidRPr="00387708" w:rsidRDefault="00541221" w:rsidP="00541221">
            <w:pPr>
              <w:ind w:firstLine="0"/>
              <w:rPr>
                <w:lang w:val="en-GB"/>
              </w:rPr>
            </w:pPr>
          </w:p>
        </w:tc>
      </w:tr>
    </w:tbl>
    <w:p w:rsidR="00541221" w:rsidRDefault="00541221" w:rsidP="00541221">
      <w:pPr>
        <w:ind w:firstLine="0"/>
        <w:rPr>
          <w:b/>
          <w:lang w:val="en-GB"/>
        </w:rPr>
      </w:pPr>
    </w:p>
    <w:p w:rsidR="00541221" w:rsidRDefault="00541221" w:rsidP="00541221">
      <w:pPr>
        <w:ind w:firstLine="0"/>
        <w:jc w:val="center"/>
        <w:rPr>
          <w:b/>
          <w:lang w:val="en-GB"/>
        </w:rPr>
      </w:pPr>
      <w:r>
        <w:rPr>
          <w:b/>
          <w:lang w:val="en-GB"/>
        </w:rPr>
        <w:t>Public Attendees</w:t>
      </w:r>
    </w:p>
    <w:tbl>
      <w:tblPr>
        <w:tblStyle w:val="TableGrid"/>
        <w:tblW w:w="0" w:type="auto"/>
        <w:tblLook w:val="04A0" w:firstRow="1" w:lastRow="0" w:firstColumn="1" w:lastColumn="0" w:noHBand="0" w:noVBand="1"/>
      </w:tblPr>
      <w:tblGrid>
        <w:gridCol w:w="3404"/>
        <w:gridCol w:w="3405"/>
        <w:gridCol w:w="3405"/>
      </w:tblGrid>
      <w:tr w:rsidR="00541221" w:rsidTr="00541221">
        <w:tc>
          <w:tcPr>
            <w:tcW w:w="3404" w:type="dxa"/>
          </w:tcPr>
          <w:p w:rsidR="00541221" w:rsidRDefault="000A16C7" w:rsidP="000A16C7">
            <w:pPr>
              <w:ind w:firstLine="0"/>
              <w:jc w:val="center"/>
              <w:rPr>
                <w:b/>
                <w:lang w:val="en-GB"/>
              </w:rPr>
            </w:pPr>
            <w:r>
              <w:rPr>
                <w:b/>
                <w:lang w:val="en-GB"/>
              </w:rPr>
              <w:t>Name</w:t>
            </w:r>
          </w:p>
        </w:tc>
        <w:tc>
          <w:tcPr>
            <w:tcW w:w="3405" w:type="dxa"/>
          </w:tcPr>
          <w:p w:rsidR="00541221" w:rsidRDefault="000A16C7" w:rsidP="000A16C7">
            <w:pPr>
              <w:ind w:firstLine="0"/>
              <w:jc w:val="center"/>
              <w:rPr>
                <w:b/>
                <w:lang w:val="en-GB"/>
              </w:rPr>
            </w:pPr>
            <w:r>
              <w:rPr>
                <w:b/>
                <w:lang w:val="en-GB"/>
              </w:rPr>
              <w:t>Role</w:t>
            </w:r>
          </w:p>
        </w:tc>
        <w:tc>
          <w:tcPr>
            <w:tcW w:w="3405" w:type="dxa"/>
          </w:tcPr>
          <w:p w:rsidR="00541221" w:rsidRDefault="000A16C7" w:rsidP="000A16C7">
            <w:pPr>
              <w:ind w:firstLine="0"/>
              <w:jc w:val="center"/>
              <w:rPr>
                <w:b/>
                <w:lang w:val="en-GB"/>
              </w:rPr>
            </w:pPr>
            <w:r>
              <w:rPr>
                <w:b/>
                <w:lang w:val="en-GB"/>
              </w:rPr>
              <w:t>Organization</w:t>
            </w:r>
          </w:p>
        </w:tc>
      </w:tr>
      <w:tr w:rsidR="00541221" w:rsidTr="00541221">
        <w:tc>
          <w:tcPr>
            <w:tcW w:w="3404" w:type="dxa"/>
          </w:tcPr>
          <w:p w:rsidR="00541221" w:rsidRPr="00387708" w:rsidRDefault="00C17973" w:rsidP="00541221">
            <w:pPr>
              <w:ind w:firstLine="0"/>
              <w:rPr>
                <w:lang w:val="en-GB"/>
              </w:rPr>
            </w:pPr>
            <w:r>
              <w:rPr>
                <w:lang w:val="en-GB"/>
              </w:rPr>
              <w:t>Ms. Anne Cornell</w:t>
            </w:r>
          </w:p>
        </w:tc>
        <w:tc>
          <w:tcPr>
            <w:tcW w:w="3405" w:type="dxa"/>
          </w:tcPr>
          <w:p w:rsidR="00541221" w:rsidRPr="007E7F79" w:rsidRDefault="007E7F79" w:rsidP="007E7F79">
            <w:pPr>
              <w:ind w:firstLine="0"/>
              <w:jc w:val="center"/>
              <w:rPr>
                <w:lang w:val="en-GB"/>
              </w:rPr>
            </w:pPr>
            <w:r>
              <w:rPr>
                <w:lang w:val="en-GB"/>
              </w:rPr>
              <w:t>Public</w:t>
            </w:r>
          </w:p>
        </w:tc>
        <w:tc>
          <w:tcPr>
            <w:tcW w:w="3405" w:type="dxa"/>
          </w:tcPr>
          <w:p w:rsidR="00541221" w:rsidRDefault="00C17973" w:rsidP="00541221">
            <w:pPr>
              <w:ind w:firstLine="0"/>
              <w:rPr>
                <w:b/>
                <w:lang w:val="en-GB"/>
              </w:rPr>
            </w:pPr>
            <w:r>
              <w:rPr>
                <w:lang w:val="en-GB"/>
              </w:rPr>
              <w:t>Foundations</w:t>
            </w:r>
          </w:p>
        </w:tc>
      </w:tr>
      <w:tr w:rsidR="00541221" w:rsidTr="00541221">
        <w:tc>
          <w:tcPr>
            <w:tcW w:w="3404" w:type="dxa"/>
          </w:tcPr>
          <w:p w:rsidR="00541221" w:rsidRPr="007E7F79" w:rsidRDefault="00541221" w:rsidP="00541221">
            <w:pPr>
              <w:ind w:firstLine="0"/>
              <w:rPr>
                <w:lang w:val="en-GB"/>
              </w:rPr>
            </w:pPr>
          </w:p>
        </w:tc>
        <w:tc>
          <w:tcPr>
            <w:tcW w:w="3405" w:type="dxa"/>
          </w:tcPr>
          <w:p w:rsidR="00541221" w:rsidRPr="007E7F79" w:rsidRDefault="00541221" w:rsidP="007E7F79">
            <w:pPr>
              <w:ind w:firstLine="0"/>
              <w:jc w:val="center"/>
              <w:rPr>
                <w:lang w:val="en-GB"/>
              </w:rPr>
            </w:pPr>
          </w:p>
        </w:tc>
        <w:tc>
          <w:tcPr>
            <w:tcW w:w="3405" w:type="dxa"/>
          </w:tcPr>
          <w:p w:rsidR="00541221" w:rsidRPr="007E7F79" w:rsidRDefault="00541221" w:rsidP="00541221">
            <w:pPr>
              <w:ind w:firstLine="0"/>
              <w:rPr>
                <w:lang w:val="en-GB"/>
              </w:rPr>
            </w:pPr>
          </w:p>
        </w:tc>
      </w:tr>
    </w:tbl>
    <w:p w:rsidR="00541221" w:rsidRDefault="00541221" w:rsidP="00541221">
      <w:pPr>
        <w:ind w:firstLine="0"/>
        <w:rPr>
          <w:b/>
          <w:lang w:val="en-GB"/>
        </w:rPr>
      </w:pPr>
    </w:p>
    <w:p w:rsidR="007012E9" w:rsidRDefault="007012E9" w:rsidP="000A16C7">
      <w:pPr>
        <w:ind w:firstLine="0"/>
        <w:jc w:val="center"/>
        <w:rPr>
          <w:b/>
          <w:lang w:val="en-GB"/>
        </w:rPr>
      </w:pPr>
    </w:p>
    <w:p w:rsidR="007012E9" w:rsidRDefault="007012E9" w:rsidP="000A16C7">
      <w:pPr>
        <w:ind w:firstLine="0"/>
        <w:jc w:val="center"/>
        <w:rPr>
          <w:b/>
          <w:lang w:val="en-GB"/>
        </w:rPr>
      </w:pPr>
    </w:p>
    <w:p w:rsidR="007012E9" w:rsidRDefault="007012E9" w:rsidP="000A16C7">
      <w:pPr>
        <w:ind w:firstLine="0"/>
        <w:jc w:val="center"/>
        <w:rPr>
          <w:b/>
          <w:lang w:val="en-GB"/>
        </w:rPr>
      </w:pPr>
    </w:p>
    <w:p w:rsidR="007012E9" w:rsidRDefault="007012E9" w:rsidP="000A16C7">
      <w:pPr>
        <w:ind w:firstLine="0"/>
        <w:jc w:val="center"/>
        <w:rPr>
          <w:b/>
          <w:lang w:val="en-GB"/>
        </w:rPr>
      </w:pPr>
    </w:p>
    <w:p w:rsidR="000A16C7" w:rsidRDefault="000A16C7" w:rsidP="000A16C7">
      <w:pPr>
        <w:ind w:firstLine="0"/>
        <w:jc w:val="center"/>
        <w:rPr>
          <w:b/>
          <w:lang w:val="en-GB"/>
        </w:rPr>
      </w:pPr>
      <w:r>
        <w:rPr>
          <w:b/>
          <w:lang w:val="en-GB"/>
        </w:rPr>
        <w:lastRenderedPageBreak/>
        <w:t>AGENDA</w:t>
      </w:r>
    </w:p>
    <w:p w:rsidR="000A16C7" w:rsidRDefault="000A16C7" w:rsidP="000A16C7">
      <w:pPr>
        <w:ind w:firstLine="0"/>
        <w:rPr>
          <w:b/>
          <w:lang w:val="en-GB"/>
        </w:rPr>
      </w:pPr>
    </w:p>
    <w:p w:rsidR="000A16C7" w:rsidRDefault="000A16C7" w:rsidP="00AE17EF">
      <w:pPr>
        <w:pStyle w:val="ListParagraph"/>
        <w:numPr>
          <w:ilvl w:val="0"/>
          <w:numId w:val="3"/>
        </w:numPr>
        <w:rPr>
          <w:b/>
          <w:lang w:val="en-GB"/>
        </w:rPr>
      </w:pPr>
      <w:r>
        <w:rPr>
          <w:b/>
          <w:lang w:val="en-GB"/>
        </w:rPr>
        <w:t>Welcome &amp; Introductions</w:t>
      </w:r>
    </w:p>
    <w:p w:rsidR="000A16C7" w:rsidRDefault="00DB5AE5" w:rsidP="000A16C7">
      <w:pPr>
        <w:pStyle w:val="ListParagraph"/>
        <w:ind w:left="1080" w:firstLine="0"/>
        <w:rPr>
          <w:lang w:val="en-GB"/>
        </w:rPr>
      </w:pPr>
      <w:r>
        <w:rPr>
          <w:lang w:val="en-GB"/>
        </w:rPr>
        <w:t>M</w:t>
      </w:r>
      <w:r w:rsidR="00215451">
        <w:rPr>
          <w:lang w:val="en-GB"/>
        </w:rPr>
        <w:t>embers of council a</w:t>
      </w:r>
      <w:r>
        <w:rPr>
          <w:lang w:val="en-GB"/>
        </w:rPr>
        <w:t>nd public attendees introduced</w:t>
      </w:r>
      <w:r w:rsidR="00215451">
        <w:rPr>
          <w:lang w:val="en-GB"/>
        </w:rPr>
        <w:t xml:space="preserve"> themselves and state</w:t>
      </w:r>
      <w:r>
        <w:rPr>
          <w:lang w:val="en-GB"/>
        </w:rPr>
        <w:t>d</w:t>
      </w:r>
      <w:r w:rsidR="00215451">
        <w:rPr>
          <w:lang w:val="en-GB"/>
        </w:rPr>
        <w:t xml:space="preserve"> their agency/organization/role.</w:t>
      </w:r>
    </w:p>
    <w:p w:rsidR="00215451" w:rsidRDefault="00215451" w:rsidP="000A16C7">
      <w:pPr>
        <w:pStyle w:val="ListParagraph"/>
        <w:ind w:left="1080" w:firstLine="0"/>
        <w:rPr>
          <w:lang w:val="en-GB"/>
        </w:rPr>
      </w:pPr>
    </w:p>
    <w:p w:rsidR="009034FE" w:rsidRDefault="002136BA" w:rsidP="00AE17EF">
      <w:pPr>
        <w:pStyle w:val="ListParagraph"/>
        <w:numPr>
          <w:ilvl w:val="0"/>
          <w:numId w:val="3"/>
        </w:numPr>
        <w:rPr>
          <w:b/>
          <w:lang w:val="en-GB"/>
        </w:rPr>
      </w:pPr>
      <w:r>
        <w:rPr>
          <w:b/>
          <w:lang w:val="en-GB"/>
        </w:rPr>
        <w:t>Review of Agenda</w:t>
      </w:r>
    </w:p>
    <w:p w:rsidR="002136BA" w:rsidRDefault="002136BA" w:rsidP="002136BA">
      <w:pPr>
        <w:pStyle w:val="ListParagraph"/>
        <w:ind w:left="1080" w:firstLine="0"/>
        <w:rPr>
          <w:lang w:val="en-GB"/>
        </w:rPr>
      </w:pPr>
      <w:r>
        <w:rPr>
          <w:lang w:val="en-GB"/>
        </w:rPr>
        <w:t>Dr. Scott drew the attention of the members to the provided age</w:t>
      </w:r>
      <w:r w:rsidR="007355C6">
        <w:rPr>
          <w:lang w:val="en-GB"/>
        </w:rPr>
        <w:t>nda.</w:t>
      </w:r>
    </w:p>
    <w:p w:rsidR="002136BA" w:rsidRDefault="002136BA" w:rsidP="002136BA">
      <w:pPr>
        <w:rPr>
          <w:lang w:val="en-GB"/>
        </w:rPr>
      </w:pPr>
    </w:p>
    <w:p w:rsidR="002136BA" w:rsidRPr="007355C6" w:rsidRDefault="007355C6" w:rsidP="007355C6">
      <w:pPr>
        <w:pStyle w:val="ListParagraph"/>
        <w:numPr>
          <w:ilvl w:val="0"/>
          <w:numId w:val="3"/>
        </w:numPr>
        <w:rPr>
          <w:b/>
          <w:lang w:val="en-GB"/>
        </w:rPr>
      </w:pPr>
      <w:r>
        <w:rPr>
          <w:b/>
          <w:lang w:val="en-GB"/>
        </w:rPr>
        <w:t>Guest Presenter</w:t>
      </w:r>
    </w:p>
    <w:p w:rsidR="0028457B" w:rsidRDefault="0028457B" w:rsidP="007355C6">
      <w:pPr>
        <w:ind w:left="1080" w:firstLine="0"/>
      </w:pPr>
      <w:r w:rsidRPr="0028457B">
        <w:t>The Director o</w:t>
      </w:r>
      <w:r w:rsidR="007355C6">
        <w:t>f Government Ethics presented</w:t>
      </w:r>
      <w:r w:rsidRPr="0028457B">
        <w:t xml:space="preserve"> to</w:t>
      </w:r>
      <w:r w:rsidR="007355C6">
        <w:t xml:space="preserve"> the Coordinating Council on the ethical rules that govern government employees </w:t>
      </w:r>
      <w:r w:rsidRPr="0028457B">
        <w:t>and touch</w:t>
      </w:r>
      <w:r w:rsidR="007355C6">
        <w:t>ed</w:t>
      </w:r>
      <w:r w:rsidRPr="0028457B">
        <w:t xml:space="preserve"> upon some of the issues that may arise in the context of the agencies, schools and behavioral health providers who are working together on implementing the Plan, particularly exploring potential conflicts of interest.</w:t>
      </w:r>
      <w:r w:rsidR="007355C6">
        <w:t xml:space="preserve"> (See slide deck from presentation that also includes</w:t>
      </w:r>
      <w:r w:rsidR="00674B45">
        <w:t xml:space="preserve"> </w:t>
      </w:r>
      <w:r w:rsidR="00674B45">
        <w:rPr>
          <w:u w:val="single"/>
        </w:rPr>
        <w:t>personal</w:t>
      </w:r>
      <w:r w:rsidR="007355C6">
        <w:t xml:space="preserve"> recommendations of the presenter)</w:t>
      </w:r>
    </w:p>
    <w:p w:rsidR="00674B45" w:rsidRDefault="00674B45" w:rsidP="007355C6">
      <w:pPr>
        <w:ind w:left="1080" w:firstLine="0"/>
      </w:pPr>
    </w:p>
    <w:p w:rsidR="00674B45" w:rsidRDefault="00674B45" w:rsidP="007355C6">
      <w:pPr>
        <w:ind w:left="1080" w:firstLine="0"/>
      </w:pPr>
      <w:r>
        <w:t>Additional points from the discussion included:</w:t>
      </w:r>
    </w:p>
    <w:p w:rsidR="00674B45" w:rsidRDefault="00674B45" w:rsidP="00674B45">
      <w:pPr>
        <w:pStyle w:val="ListParagraph"/>
        <w:numPr>
          <w:ilvl w:val="0"/>
          <w:numId w:val="11"/>
        </w:numPr>
        <w:rPr>
          <w:lang w:val="en-GB"/>
        </w:rPr>
      </w:pPr>
      <w:r>
        <w:rPr>
          <w:lang w:val="en-GB"/>
        </w:rPr>
        <w:t>The Council is already poised to address</w:t>
      </w:r>
      <w:r w:rsidR="005330A0">
        <w:rPr>
          <w:lang w:val="en-GB"/>
        </w:rPr>
        <w:t xml:space="preserve"> the</w:t>
      </w:r>
      <w:r>
        <w:rPr>
          <w:lang w:val="en-GB"/>
        </w:rPr>
        <w:t xml:space="preserve"> noted recommendations of the speaker</w:t>
      </w:r>
    </w:p>
    <w:p w:rsidR="00674B45" w:rsidRDefault="00674B45" w:rsidP="00674B45">
      <w:pPr>
        <w:pStyle w:val="ListParagraph"/>
        <w:numPr>
          <w:ilvl w:val="0"/>
          <w:numId w:val="11"/>
        </w:numPr>
        <w:rPr>
          <w:lang w:val="en-GB"/>
        </w:rPr>
      </w:pPr>
      <w:r>
        <w:rPr>
          <w:lang w:val="en-GB"/>
        </w:rPr>
        <w:t>Important to create an open forum to actively solicit input from providers</w:t>
      </w:r>
    </w:p>
    <w:p w:rsidR="00674B45" w:rsidRDefault="00674B45" w:rsidP="00674B45">
      <w:pPr>
        <w:pStyle w:val="ListParagraph"/>
        <w:numPr>
          <w:ilvl w:val="0"/>
          <w:numId w:val="11"/>
        </w:numPr>
        <w:rPr>
          <w:lang w:val="en-GB"/>
        </w:rPr>
      </w:pPr>
      <w:r>
        <w:rPr>
          <w:lang w:val="en-GB"/>
        </w:rPr>
        <w:t>Mandate recusal from vote in situations of conflict of interest</w:t>
      </w:r>
    </w:p>
    <w:p w:rsidR="00674B45" w:rsidRDefault="00674B45" w:rsidP="00674B45">
      <w:pPr>
        <w:pStyle w:val="ListParagraph"/>
        <w:numPr>
          <w:ilvl w:val="0"/>
          <w:numId w:val="11"/>
        </w:numPr>
        <w:rPr>
          <w:lang w:val="en-GB"/>
        </w:rPr>
      </w:pPr>
      <w:r>
        <w:rPr>
          <w:lang w:val="en-GB"/>
        </w:rPr>
        <w:t>Ensure that providers are compliant with DHCF’s medical necessity and billing guidelines</w:t>
      </w:r>
    </w:p>
    <w:p w:rsidR="00674B45" w:rsidRPr="00674B45" w:rsidRDefault="00674B45" w:rsidP="00674B45">
      <w:pPr>
        <w:pStyle w:val="ListParagraph"/>
        <w:numPr>
          <w:ilvl w:val="0"/>
          <w:numId w:val="11"/>
        </w:numPr>
        <w:rPr>
          <w:lang w:val="en-GB"/>
        </w:rPr>
      </w:pPr>
      <w:r>
        <w:rPr>
          <w:lang w:val="en-GB"/>
        </w:rPr>
        <w:t>Ensure that the right entity is billing and not duplicating services</w:t>
      </w:r>
    </w:p>
    <w:p w:rsidR="0028457B" w:rsidRDefault="0028457B" w:rsidP="002136BA">
      <w:pPr>
        <w:pStyle w:val="ListParagraph"/>
        <w:ind w:left="1440" w:firstLine="0"/>
        <w:rPr>
          <w:lang w:val="en-GB"/>
        </w:rPr>
      </w:pPr>
    </w:p>
    <w:p w:rsidR="00100EA6" w:rsidRPr="00E510F1" w:rsidRDefault="00E510F1" w:rsidP="00E510F1">
      <w:pPr>
        <w:pStyle w:val="ListParagraph"/>
        <w:numPr>
          <w:ilvl w:val="0"/>
          <w:numId w:val="3"/>
        </w:numPr>
        <w:rPr>
          <w:b/>
          <w:lang w:val="en-GB"/>
        </w:rPr>
      </w:pPr>
      <w:r>
        <w:rPr>
          <w:b/>
          <w:lang w:val="en-GB"/>
        </w:rPr>
        <w:t>Charter (Unfinished Business)</w:t>
      </w:r>
    </w:p>
    <w:p w:rsidR="00D50C33" w:rsidRDefault="00E510F1" w:rsidP="00E510F1">
      <w:pPr>
        <w:pStyle w:val="ListParagraph"/>
        <w:numPr>
          <w:ilvl w:val="0"/>
          <w:numId w:val="12"/>
        </w:numPr>
        <w:rPr>
          <w:b/>
          <w:lang w:val="en-GB"/>
        </w:rPr>
      </w:pPr>
      <w:r>
        <w:rPr>
          <w:b/>
          <w:lang w:val="en-GB"/>
        </w:rPr>
        <w:t>Designation of Voting Structure</w:t>
      </w:r>
      <w:r w:rsidR="00D50C33">
        <w:rPr>
          <w:b/>
          <w:lang w:val="en-GB"/>
        </w:rPr>
        <w:t xml:space="preserve"> </w:t>
      </w:r>
    </w:p>
    <w:p w:rsidR="00C36B61" w:rsidRPr="0039439B" w:rsidRDefault="00D50C33" w:rsidP="00EB694F">
      <w:pPr>
        <w:pStyle w:val="ListParagraph"/>
        <w:numPr>
          <w:ilvl w:val="0"/>
          <w:numId w:val="13"/>
        </w:numPr>
        <w:rPr>
          <w:b/>
          <w:lang w:val="en-GB"/>
        </w:rPr>
      </w:pPr>
      <w:r w:rsidRPr="00D50C33">
        <w:rPr>
          <w:lang w:val="en-GB"/>
        </w:rPr>
        <w:t xml:space="preserve">Council members were informed </w:t>
      </w:r>
      <w:r>
        <w:rPr>
          <w:lang w:val="en-GB"/>
        </w:rPr>
        <w:t>that Government Agencies will have 1 vote</w:t>
      </w:r>
    </w:p>
    <w:p w:rsidR="00060E41" w:rsidRPr="00060E41" w:rsidRDefault="00060E41" w:rsidP="00EB694F">
      <w:pPr>
        <w:pStyle w:val="ListParagraph"/>
        <w:numPr>
          <w:ilvl w:val="0"/>
          <w:numId w:val="13"/>
        </w:numPr>
        <w:rPr>
          <w:b/>
          <w:lang w:val="en-GB"/>
        </w:rPr>
      </w:pPr>
      <w:r>
        <w:rPr>
          <w:lang w:val="en-GB"/>
        </w:rPr>
        <w:t>T</w:t>
      </w:r>
      <w:r w:rsidR="00CE7D08">
        <w:rPr>
          <w:lang w:val="en-GB"/>
        </w:rPr>
        <w:t>ransfer of vote to</w:t>
      </w:r>
      <w:r>
        <w:rPr>
          <w:lang w:val="en-GB"/>
        </w:rPr>
        <w:t xml:space="preserve"> designated proxy is to be in writing to </w:t>
      </w:r>
      <w:hyperlink r:id="rId10" w:history="1">
        <w:r w:rsidRPr="007B3486">
          <w:rPr>
            <w:rStyle w:val="Hyperlink"/>
            <w:lang w:val="en-GB"/>
          </w:rPr>
          <w:t>charneta.scott@dc.gov</w:t>
        </w:r>
      </w:hyperlink>
    </w:p>
    <w:p w:rsidR="00060E41" w:rsidRPr="00060E41" w:rsidRDefault="00060E41" w:rsidP="00EB694F">
      <w:pPr>
        <w:pStyle w:val="ListParagraph"/>
        <w:numPr>
          <w:ilvl w:val="0"/>
          <w:numId w:val="13"/>
        </w:numPr>
        <w:rPr>
          <w:b/>
          <w:lang w:val="en-GB"/>
        </w:rPr>
      </w:pPr>
      <w:r>
        <w:rPr>
          <w:lang w:val="en-GB"/>
        </w:rPr>
        <w:t>Add</w:t>
      </w:r>
      <w:r w:rsidR="00E54496">
        <w:rPr>
          <w:lang w:val="en-GB"/>
        </w:rPr>
        <w:t>itional point made was that there has been value to the functioning of other councils when high officials are held accountable to be present rather than designating a proxy</w:t>
      </w:r>
    </w:p>
    <w:p w:rsidR="00060E41" w:rsidRPr="00B50578" w:rsidRDefault="00E54496" w:rsidP="00EB694F">
      <w:pPr>
        <w:pStyle w:val="ListParagraph"/>
        <w:numPr>
          <w:ilvl w:val="0"/>
          <w:numId w:val="13"/>
        </w:numPr>
        <w:rPr>
          <w:b/>
          <w:lang w:val="en-GB"/>
        </w:rPr>
      </w:pPr>
      <w:r>
        <w:rPr>
          <w:lang w:val="en-GB"/>
        </w:rPr>
        <w:t xml:space="preserve">Ms. Thompson noted that the current Council membership has 12 Government </w:t>
      </w:r>
      <w:r w:rsidR="00A46E7E">
        <w:rPr>
          <w:lang w:val="en-GB"/>
        </w:rPr>
        <w:t>entities and 12 non-government entities and suggested</w:t>
      </w:r>
      <w:r w:rsidR="00343BA8">
        <w:rPr>
          <w:lang w:val="en-GB"/>
        </w:rPr>
        <w:t>, in response to a provider commenting that she did not need a vote,</w:t>
      </w:r>
      <w:r w:rsidR="00A46E7E">
        <w:rPr>
          <w:lang w:val="en-GB"/>
        </w:rPr>
        <w:t xml:space="preserve"> that there is value in having the providers to be full voting members with the ability to recuse themselves</w:t>
      </w:r>
      <w:r w:rsidR="00450366">
        <w:rPr>
          <w:lang w:val="en-GB"/>
        </w:rPr>
        <w:t xml:space="preserve"> from voting</w:t>
      </w:r>
      <w:r w:rsidR="00A46E7E">
        <w:rPr>
          <w:lang w:val="en-GB"/>
        </w:rPr>
        <w:t xml:space="preserve"> as appropriate</w:t>
      </w:r>
    </w:p>
    <w:p w:rsidR="00B50578" w:rsidRPr="00A46E7E" w:rsidRDefault="00B50578" w:rsidP="00B50578">
      <w:pPr>
        <w:pStyle w:val="ListParagraph"/>
        <w:numPr>
          <w:ilvl w:val="0"/>
          <w:numId w:val="13"/>
        </w:numPr>
        <w:rPr>
          <w:b/>
          <w:lang w:val="en-GB"/>
        </w:rPr>
      </w:pPr>
      <w:r>
        <w:rPr>
          <w:lang w:val="en-GB"/>
        </w:rPr>
        <w:t>The use of an official conflict of interest statement was revisited and Mr. Musante volunteered to share an example of a conflict of interest document</w:t>
      </w:r>
    </w:p>
    <w:p w:rsidR="00B50578" w:rsidRPr="00A46E7E" w:rsidRDefault="00B50578" w:rsidP="00EB694F">
      <w:pPr>
        <w:pStyle w:val="ListParagraph"/>
        <w:numPr>
          <w:ilvl w:val="0"/>
          <w:numId w:val="13"/>
        </w:numPr>
        <w:rPr>
          <w:b/>
          <w:lang w:val="en-GB"/>
        </w:rPr>
      </w:pPr>
      <w:r>
        <w:rPr>
          <w:b/>
          <w:lang w:val="en-GB"/>
        </w:rPr>
        <w:t>Discussion moved into a concern r</w:t>
      </w:r>
      <w:r w:rsidR="004C0A18">
        <w:rPr>
          <w:b/>
          <w:lang w:val="en-GB"/>
        </w:rPr>
        <w:t>egarding appropriately demonstrating</w:t>
      </w:r>
      <w:r>
        <w:rPr>
          <w:b/>
          <w:lang w:val="en-GB"/>
        </w:rPr>
        <w:t xml:space="preserve"> transparency and</w:t>
      </w:r>
      <w:r w:rsidR="004C0A18">
        <w:rPr>
          <w:b/>
          <w:lang w:val="en-GB"/>
        </w:rPr>
        <w:t xml:space="preserve"> actively seeking</w:t>
      </w:r>
      <w:r>
        <w:rPr>
          <w:b/>
          <w:lang w:val="en-GB"/>
        </w:rPr>
        <w:t xml:space="preserve"> input from</w:t>
      </w:r>
      <w:r w:rsidR="004C0A18">
        <w:rPr>
          <w:b/>
          <w:lang w:val="en-GB"/>
        </w:rPr>
        <w:t xml:space="preserve"> additional provider voices outside of council membership</w:t>
      </w:r>
    </w:p>
    <w:p w:rsidR="00A46E7E" w:rsidRPr="00116A44" w:rsidRDefault="00116A44" w:rsidP="00EB694F">
      <w:pPr>
        <w:pStyle w:val="ListParagraph"/>
        <w:numPr>
          <w:ilvl w:val="0"/>
          <w:numId w:val="13"/>
        </w:numPr>
        <w:rPr>
          <w:b/>
          <w:lang w:val="en-GB"/>
        </w:rPr>
      </w:pPr>
      <w:r>
        <w:rPr>
          <w:lang w:val="en-GB"/>
        </w:rPr>
        <w:t>Additional consultation is desired regarding the appropriateness of brainstorming components of the RFP within the larger council or within</w:t>
      </w:r>
      <w:r w:rsidR="00E01B84">
        <w:rPr>
          <w:lang w:val="en-GB"/>
        </w:rPr>
        <w:t xml:space="preserve"> an</w:t>
      </w:r>
      <w:r>
        <w:rPr>
          <w:lang w:val="en-GB"/>
        </w:rPr>
        <w:t xml:space="preserve"> affirmative outreach for an open forum to solicit input and comment from providers</w:t>
      </w:r>
    </w:p>
    <w:p w:rsidR="00116A44" w:rsidRPr="00450366" w:rsidRDefault="00116A44" w:rsidP="00EB694F">
      <w:pPr>
        <w:pStyle w:val="ListParagraph"/>
        <w:numPr>
          <w:ilvl w:val="0"/>
          <w:numId w:val="13"/>
        </w:numPr>
        <w:rPr>
          <w:b/>
          <w:lang w:val="en-GB"/>
        </w:rPr>
      </w:pPr>
      <w:r>
        <w:rPr>
          <w:lang w:val="en-GB"/>
        </w:rPr>
        <w:t xml:space="preserve">There </w:t>
      </w:r>
      <w:r w:rsidR="00450366">
        <w:rPr>
          <w:lang w:val="en-GB"/>
        </w:rPr>
        <w:t>was a description from the providers regarding not wanting to have any indication of impropriety and also wanting to be the representative voice on the council for the providers</w:t>
      </w:r>
    </w:p>
    <w:p w:rsidR="00B50578" w:rsidRPr="004C0A18" w:rsidRDefault="00450366" w:rsidP="004C0A18">
      <w:pPr>
        <w:pStyle w:val="ListParagraph"/>
        <w:numPr>
          <w:ilvl w:val="0"/>
          <w:numId w:val="13"/>
        </w:numPr>
        <w:rPr>
          <w:b/>
          <w:lang w:val="en-GB"/>
        </w:rPr>
      </w:pPr>
      <w:r>
        <w:rPr>
          <w:lang w:val="en-GB"/>
        </w:rPr>
        <w:t>Transparency of the discussions and process are noted as essential</w:t>
      </w:r>
    </w:p>
    <w:p w:rsidR="00C36B61" w:rsidRDefault="004C0A18" w:rsidP="00E510F1">
      <w:pPr>
        <w:pStyle w:val="ListParagraph"/>
        <w:numPr>
          <w:ilvl w:val="0"/>
          <w:numId w:val="12"/>
        </w:numPr>
        <w:rPr>
          <w:b/>
          <w:lang w:val="en-GB"/>
        </w:rPr>
      </w:pPr>
      <w:r>
        <w:rPr>
          <w:b/>
          <w:lang w:val="en-GB"/>
        </w:rPr>
        <w:t>Categories and Decisions for Adding Stakeholder Entities</w:t>
      </w:r>
    </w:p>
    <w:p w:rsidR="00C36B61" w:rsidRDefault="009411A8" w:rsidP="004C0A18">
      <w:pPr>
        <w:pStyle w:val="ListParagraph"/>
        <w:numPr>
          <w:ilvl w:val="0"/>
          <w:numId w:val="14"/>
        </w:numPr>
        <w:rPr>
          <w:lang w:val="en-GB"/>
        </w:rPr>
      </w:pPr>
      <w:r>
        <w:rPr>
          <w:lang w:val="en-GB"/>
        </w:rPr>
        <w:t>Suggestions</w:t>
      </w:r>
      <w:r w:rsidR="00E01B84">
        <w:rPr>
          <w:lang w:val="en-GB"/>
        </w:rPr>
        <w:t xml:space="preserve"> and self-referrals</w:t>
      </w:r>
      <w:r>
        <w:rPr>
          <w:lang w:val="en-GB"/>
        </w:rPr>
        <w:t xml:space="preserve"> received for additional </w:t>
      </w:r>
      <w:r w:rsidR="00BC14AE">
        <w:rPr>
          <w:lang w:val="en-GB"/>
        </w:rPr>
        <w:t>stakeholder</w:t>
      </w:r>
      <w:r w:rsidR="00C912CB">
        <w:rPr>
          <w:lang w:val="en-GB"/>
        </w:rPr>
        <w:t xml:space="preserve"> entities to join the Coordinating Council</w:t>
      </w:r>
      <w:r w:rsidR="00F86B8A">
        <w:rPr>
          <w:lang w:val="en-GB"/>
        </w:rPr>
        <w:t xml:space="preserve"> </w:t>
      </w:r>
      <w:r>
        <w:rPr>
          <w:lang w:val="en-GB"/>
        </w:rPr>
        <w:t>were re</w:t>
      </w:r>
      <w:r w:rsidR="00F86B8A">
        <w:rPr>
          <w:lang w:val="en-GB"/>
        </w:rPr>
        <w:t>viewed and discussed at length with the decision that it</w:t>
      </w:r>
      <w:r w:rsidR="00156D9A">
        <w:rPr>
          <w:lang w:val="en-GB"/>
        </w:rPr>
        <w:t xml:space="preserve"> is</w:t>
      </w:r>
      <w:r w:rsidR="00F86B8A">
        <w:rPr>
          <w:lang w:val="en-GB"/>
        </w:rPr>
        <w:t xml:space="preserve"> important to have parity on the DC</w:t>
      </w:r>
      <w:r w:rsidR="00E01B84">
        <w:rPr>
          <w:lang w:val="en-GB"/>
        </w:rPr>
        <w:t>PS and DCPCS sides</w:t>
      </w:r>
      <w:r w:rsidR="00F86B8A">
        <w:rPr>
          <w:lang w:val="en-GB"/>
        </w:rPr>
        <w:t xml:space="preserve">. The discussion revisited </w:t>
      </w:r>
      <w:r w:rsidR="00156D9A">
        <w:rPr>
          <w:lang w:val="en-GB"/>
        </w:rPr>
        <w:t xml:space="preserve">the representation on the Council of the direct service providers and an additional representation of the DC Behavioral Health Association of which all providers are not a member. The unique voice noted for the Behavioral Health Association was related to having an understanding of </w:t>
      </w:r>
      <w:r w:rsidR="002270B8">
        <w:rPr>
          <w:lang w:val="en-GB"/>
        </w:rPr>
        <w:t xml:space="preserve">the providers, their billing structure, and how that knowledge would assist with the development of RFPs. </w:t>
      </w:r>
    </w:p>
    <w:p w:rsidR="002270B8" w:rsidRDefault="002270B8" w:rsidP="004C0A18">
      <w:pPr>
        <w:pStyle w:val="ListParagraph"/>
        <w:numPr>
          <w:ilvl w:val="0"/>
          <w:numId w:val="14"/>
        </w:numPr>
        <w:rPr>
          <w:lang w:val="en-GB"/>
        </w:rPr>
      </w:pPr>
      <w:r>
        <w:rPr>
          <w:lang w:val="en-GB"/>
        </w:rPr>
        <w:t xml:space="preserve">DHCF noted the helpfulness of having a Medicaid 101 presentation for the Council on the various funding streams that go into the schools and </w:t>
      </w:r>
      <w:r w:rsidR="008025EA">
        <w:rPr>
          <w:lang w:val="en-GB"/>
        </w:rPr>
        <w:t>behavio</w:t>
      </w:r>
      <w:bookmarkStart w:id="4" w:name="_GoBack"/>
      <w:bookmarkEnd w:id="4"/>
      <w:r>
        <w:rPr>
          <w:lang w:val="en-GB"/>
        </w:rPr>
        <w:t>ral health sector and to make sure that we are all talking about the same types of services and understand how services are paid. Ms. Kavanaugh agreed to provide that presentation for the Council and members confirmed interest in receiving that presentation.</w:t>
      </w:r>
    </w:p>
    <w:p w:rsidR="00226BFC" w:rsidRDefault="00226BFC" w:rsidP="004C0A18">
      <w:pPr>
        <w:pStyle w:val="ListParagraph"/>
        <w:numPr>
          <w:ilvl w:val="0"/>
          <w:numId w:val="14"/>
        </w:numPr>
        <w:rPr>
          <w:lang w:val="en-GB"/>
        </w:rPr>
      </w:pPr>
      <w:r>
        <w:rPr>
          <w:lang w:val="en-GB"/>
        </w:rPr>
        <w:t>Ms. Whalen offered</w:t>
      </w:r>
      <w:r w:rsidR="00231648">
        <w:rPr>
          <w:lang w:val="en-GB"/>
        </w:rPr>
        <w:t xml:space="preserve"> a perspective for consideration</w:t>
      </w:r>
      <w:r w:rsidR="00E01B84">
        <w:rPr>
          <w:lang w:val="en-GB"/>
        </w:rPr>
        <w:t xml:space="preserve"> related to </w:t>
      </w:r>
      <w:r w:rsidR="00231648">
        <w:rPr>
          <w:lang w:val="en-GB"/>
        </w:rPr>
        <w:t>whether to add more people and more voices</w:t>
      </w:r>
      <w:r w:rsidR="00E01B84">
        <w:rPr>
          <w:lang w:val="en-GB"/>
        </w:rPr>
        <w:t xml:space="preserve"> to the Coordinating Council. She noted</w:t>
      </w:r>
      <w:r w:rsidR="00231648">
        <w:rPr>
          <w:lang w:val="en-GB"/>
        </w:rPr>
        <w:t xml:space="preserve"> that the experiences of DCPS and DCPCS are vastly different when it comes to staffing, resources, and services. And, when we are trying to help schools, we need to know their experience and valence. </w:t>
      </w:r>
    </w:p>
    <w:p w:rsidR="006A72C3" w:rsidRDefault="00817270" w:rsidP="004C0A18">
      <w:pPr>
        <w:pStyle w:val="ListParagraph"/>
        <w:numPr>
          <w:ilvl w:val="0"/>
          <w:numId w:val="14"/>
        </w:numPr>
        <w:rPr>
          <w:lang w:val="en-GB"/>
        </w:rPr>
      </w:pPr>
      <w:r>
        <w:rPr>
          <w:lang w:val="en-GB"/>
        </w:rPr>
        <w:t xml:space="preserve">Following much debate, the Council voted to add to the </w:t>
      </w:r>
      <w:r w:rsidR="00B1113E">
        <w:rPr>
          <w:lang w:val="en-GB"/>
        </w:rPr>
        <w:t xml:space="preserve">Coordinating </w:t>
      </w:r>
      <w:r>
        <w:rPr>
          <w:lang w:val="en-GB"/>
        </w:rPr>
        <w:t>Council the</w:t>
      </w:r>
      <w:r w:rsidR="00E01B84">
        <w:rPr>
          <w:lang w:val="en-GB"/>
        </w:rPr>
        <w:t xml:space="preserve"> following stakeholder entities</w:t>
      </w:r>
      <w:r>
        <w:rPr>
          <w:lang w:val="en-GB"/>
        </w:rPr>
        <w:t>:</w:t>
      </w:r>
    </w:p>
    <w:p w:rsidR="00817270" w:rsidRDefault="00817270" w:rsidP="00817270">
      <w:pPr>
        <w:pStyle w:val="ListParagraph"/>
        <w:numPr>
          <w:ilvl w:val="1"/>
          <w:numId w:val="14"/>
        </w:numPr>
        <w:rPr>
          <w:lang w:val="en-GB"/>
        </w:rPr>
      </w:pPr>
      <w:r>
        <w:rPr>
          <w:lang w:val="en-GB"/>
        </w:rPr>
        <w:t>DCPS Principal</w:t>
      </w:r>
    </w:p>
    <w:p w:rsidR="00817270" w:rsidRDefault="00817270" w:rsidP="00817270">
      <w:pPr>
        <w:pStyle w:val="ListParagraph"/>
        <w:numPr>
          <w:ilvl w:val="1"/>
          <w:numId w:val="14"/>
        </w:numPr>
        <w:rPr>
          <w:lang w:val="en-GB"/>
        </w:rPr>
      </w:pPr>
      <w:r>
        <w:rPr>
          <w:lang w:val="en-GB"/>
        </w:rPr>
        <w:t>DCPCS Teacher</w:t>
      </w:r>
    </w:p>
    <w:p w:rsidR="00EE38E5" w:rsidRPr="00EE38E5" w:rsidRDefault="00817270" w:rsidP="00EE38E5">
      <w:pPr>
        <w:pStyle w:val="ListParagraph"/>
        <w:numPr>
          <w:ilvl w:val="1"/>
          <w:numId w:val="14"/>
        </w:numPr>
        <w:rPr>
          <w:lang w:val="en-GB"/>
        </w:rPr>
      </w:pPr>
      <w:r>
        <w:rPr>
          <w:lang w:val="en-GB"/>
        </w:rPr>
        <w:t>DC Behavioral Health Association</w:t>
      </w:r>
    </w:p>
    <w:p w:rsidR="00E01B84" w:rsidRDefault="00E01B84" w:rsidP="004C0A18">
      <w:pPr>
        <w:pStyle w:val="ListParagraph"/>
        <w:numPr>
          <w:ilvl w:val="0"/>
          <w:numId w:val="14"/>
        </w:numPr>
        <w:rPr>
          <w:lang w:val="en-GB"/>
        </w:rPr>
      </w:pPr>
      <w:r>
        <w:rPr>
          <w:lang w:val="en-GB"/>
        </w:rPr>
        <w:t>The DC Health representative will take back to the leadership at Department of Health the question regarding Children’s National Health System being a member of the Coordinating Council</w:t>
      </w:r>
    </w:p>
    <w:p w:rsidR="00EE38E5" w:rsidRDefault="00EE38E5" w:rsidP="004C0A18">
      <w:pPr>
        <w:pStyle w:val="ListParagraph"/>
        <w:numPr>
          <w:ilvl w:val="0"/>
          <w:numId w:val="14"/>
        </w:numPr>
        <w:rPr>
          <w:lang w:val="en-GB"/>
        </w:rPr>
      </w:pPr>
      <w:r>
        <w:rPr>
          <w:lang w:val="en-GB"/>
        </w:rPr>
        <w:t>The entities that remained on the list of recommendations are available for representation on subcommittees</w:t>
      </w:r>
    </w:p>
    <w:p w:rsidR="002270B8" w:rsidRPr="004C0A18" w:rsidRDefault="002270B8" w:rsidP="004C0A18">
      <w:pPr>
        <w:pStyle w:val="ListParagraph"/>
        <w:numPr>
          <w:ilvl w:val="0"/>
          <w:numId w:val="14"/>
        </w:numPr>
        <w:rPr>
          <w:lang w:val="en-GB"/>
        </w:rPr>
      </w:pPr>
      <w:r>
        <w:rPr>
          <w:lang w:val="en-GB"/>
        </w:rPr>
        <w:t>Members</w:t>
      </w:r>
      <w:r w:rsidR="00817270">
        <w:rPr>
          <w:lang w:val="en-GB"/>
        </w:rPr>
        <w:t xml:space="preserve"> also</w:t>
      </w:r>
      <w:r>
        <w:rPr>
          <w:lang w:val="en-GB"/>
        </w:rPr>
        <w:t xml:space="preserve"> expressed a desire to know who serves as the Chairperson of the Coordinating Council</w:t>
      </w:r>
    </w:p>
    <w:p w:rsidR="00622842" w:rsidRPr="00817270" w:rsidRDefault="00817270" w:rsidP="00817270">
      <w:pPr>
        <w:pStyle w:val="ListParagraph"/>
        <w:numPr>
          <w:ilvl w:val="0"/>
          <w:numId w:val="3"/>
        </w:numPr>
        <w:rPr>
          <w:lang w:val="en-GB"/>
        </w:rPr>
      </w:pPr>
      <w:r>
        <w:rPr>
          <w:b/>
          <w:lang w:val="en-GB"/>
        </w:rPr>
        <w:t>Algorithm Results of Top 25% Highest Need Schools</w:t>
      </w:r>
    </w:p>
    <w:p w:rsidR="00622842" w:rsidRDefault="00817270" w:rsidP="00622842">
      <w:pPr>
        <w:pStyle w:val="ListParagraph"/>
        <w:ind w:left="1440" w:firstLine="0"/>
        <w:rPr>
          <w:lang w:val="en-GB"/>
        </w:rPr>
      </w:pPr>
      <w:r>
        <w:rPr>
          <w:lang w:val="en-GB"/>
        </w:rPr>
        <w:t>Hand-out was provided with the list of the top 25% Highest Need Schools</w:t>
      </w:r>
      <w:r w:rsidR="00E17F2A">
        <w:rPr>
          <w:lang w:val="en-GB"/>
        </w:rPr>
        <w:t xml:space="preserve"> that was</w:t>
      </w:r>
      <w:r w:rsidR="00507827">
        <w:rPr>
          <w:lang w:val="en-GB"/>
        </w:rPr>
        <w:t xml:space="preserve"> derived from a methodology using</w:t>
      </w:r>
      <w:r w:rsidR="00E17F2A">
        <w:rPr>
          <w:lang w:val="en-GB"/>
        </w:rPr>
        <w:t xml:space="preserve"> all schools as 1 category as our dataset and the top 25% taken for the 1</w:t>
      </w:r>
      <w:r w:rsidR="00E17F2A" w:rsidRPr="00E17F2A">
        <w:rPr>
          <w:vertAlign w:val="superscript"/>
          <w:lang w:val="en-GB"/>
        </w:rPr>
        <w:t>st</w:t>
      </w:r>
      <w:r w:rsidR="00E17F2A">
        <w:rPr>
          <w:lang w:val="en-GB"/>
        </w:rPr>
        <w:t xml:space="preserve"> year of implementation. An additional document will be created prior to posting the list on the</w:t>
      </w:r>
      <w:r w:rsidR="00F538BA">
        <w:rPr>
          <w:lang w:val="en-GB"/>
        </w:rPr>
        <w:t xml:space="preserve"> DBH website and</w:t>
      </w:r>
      <w:r w:rsidR="00E17F2A">
        <w:rPr>
          <w:lang w:val="en-GB"/>
        </w:rPr>
        <w:t xml:space="preserve"> it will contain an explanation of methodology and data eleme</w:t>
      </w:r>
      <w:r w:rsidR="0018759C">
        <w:rPr>
          <w:lang w:val="en-GB"/>
        </w:rPr>
        <w:t>nts. The second list</w:t>
      </w:r>
      <w:r w:rsidR="00507827">
        <w:rPr>
          <w:lang w:val="en-GB"/>
        </w:rPr>
        <w:t xml:space="preserve"> provided</w:t>
      </w:r>
      <w:r w:rsidR="0018759C">
        <w:rPr>
          <w:lang w:val="en-GB"/>
        </w:rPr>
        <w:t xml:space="preserve"> has</w:t>
      </w:r>
      <w:r w:rsidR="00E17F2A">
        <w:rPr>
          <w:lang w:val="en-GB"/>
        </w:rPr>
        <w:t xml:space="preserve"> highlighted in red the </w:t>
      </w:r>
      <w:r w:rsidR="0018759C">
        <w:rPr>
          <w:lang w:val="en-GB"/>
        </w:rPr>
        <w:t xml:space="preserve">13 </w:t>
      </w:r>
      <w:r w:rsidR="00E17F2A">
        <w:rPr>
          <w:lang w:val="en-GB"/>
        </w:rPr>
        <w:t>schools that were identified</w:t>
      </w:r>
      <w:r w:rsidR="0018759C">
        <w:rPr>
          <w:lang w:val="en-GB"/>
        </w:rPr>
        <w:t xml:space="preserve"> in the top 25% when sorted by school type yet did not show up in the top 25% when using all schools as 1 category.</w:t>
      </w:r>
      <w:r w:rsidR="005B01E7">
        <w:rPr>
          <w:lang w:val="en-GB"/>
        </w:rPr>
        <w:t xml:space="preserve"> The Council wanted to know those 13 schools to keep an eye on them and to hold them in mind as implementation moves forward.</w:t>
      </w:r>
    </w:p>
    <w:p w:rsidR="00F81469" w:rsidRDefault="00F81469" w:rsidP="00622842">
      <w:pPr>
        <w:pStyle w:val="ListParagraph"/>
        <w:ind w:left="1440" w:firstLine="0"/>
        <w:rPr>
          <w:lang w:val="en-GB"/>
        </w:rPr>
      </w:pPr>
    </w:p>
    <w:p w:rsidR="00F81469" w:rsidRDefault="00F81469" w:rsidP="00F81469">
      <w:pPr>
        <w:pStyle w:val="ListParagraph"/>
        <w:numPr>
          <w:ilvl w:val="0"/>
          <w:numId w:val="15"/>
        </w:numPr>
        <w:rPr>
          <w:lang w:val="en-GB"/>
        </w:rPr>
      </w:pPr>
      <w:r>
        <w:rPr>
          <w:lang w:val="en-GB"/>
        </w:rPr>
        <w:t>Ms. Par</w:t>
      </w:r>
      <w:r w:rsidR="005330A0">
        <w:rPr>
          <w:lang w:val="en-GB"/>
        </w:rPr>
        <w:t>r</w:t>
      </w:r>
      <w:r>
        <w:rPr>
          <w:lang w:val="en-GB"/>
        </w:rPr>
        <w:t>ella noted that she realized that a lot of our indicators of need, are leaving out the undocumented community that doesn’t show up in</w:t>
      </w:r>
      <w:r w:rsidR="005330A0">
        <w:rPr>
          <w:lang w:val="en-GB"/>
        </w:rPr>
        <w:t xml:space="preserve"> SNAP</w:t>
      </w:r>
      <w:r>
        <w:rPr>
          <w:lang w:val="en-GB"/>
        </w:rPr>
        <w:t xml:space="preserve"> or TANF and</w:t>
      </w:r>
      <w:r w:rsidR="00895C62">
        <w:rPr>
          <w:lang w:val="en-GB"/>
        </w:rPr>
        <w:t xml:space="preserve"> shows disproportionately low IEP</w:t>
      </w:r>
      <w:r w:rsidR="00507827">
        <w:rPr>
          <w:lang w:val="en-GB"/>
        </w:rPr>
        <w:t>. She further stated that m</w:t>
      </w:r>
      <w:r w:rsidR="00895C62">
        <w:rPr>
          <w:lang w:val="en-GB"/>
        </w:rPr>
        <w:t>any schools that might have large need are invisible to the indicators.</w:t>
      </w:r>
    </w:p>
    <w:p w:rsidR="006020E9" w:rsidRPr="00343BA8" w:rsidRDefault="00343BA8" w:rsidP="006020E9">
      <w:pPr>
        <w:pStyle w:val="ListParagraph"/>
        <w:numPr>
          <w:ilvl w:val="1"/>
          <w:numId w:val="15"/>
        </w:numPr>
        <w:rPr>
          <w:lang w:val="en-GB"/>
        </w:rPr>
      </w:pPr>
      <w:r w:rsidRPr="00343BA8">
        <w:rPr>
          <w:lang w:val="en-GB"/>
        </w:rPr>
        <w:t>Follow-ups include: a)     Obtaining additional information from OSSE and objectively reviewing to see how much of a gap there is; and to see if DHCF is able through a current data sharing agreement with DCPS to determine</w:t>
      </w:r>
      <w:r>
        <w:rPr>
          <w:lang w:val="en-GB"/>
        </w:rPr>
        <w:t xml:space="preserve"> </w:t>
      </w:r>
      <w:r w:rsidRPr="00343BA8">
        <w:rPr>
          <w:lang w:val="en-GB"/>
        </w:rPr>
        <w:t>the % of DCPS children enrolled in the immigrant children’s program.  </w:t>
      </w:r>
    </w:p>
    <w:p w:rsidR="00C853D8" w:rsidRDefault="00AD2480" w:rsidP="00817270">
      <w:pPr>
        <w:pStyle w:val="ListParagraph"/>
        <w:numPr>
          <w:ilvl w:val="0"/>
          <w:numId w:val="3"/>
        </w:numPr>
        <w:rPr>
          <w:b/>
          <w:lang w:val="en-GB"/>
        </w:rPr>
      </w:pPr>
      <w:r>
        <w:rPr>
          <w:b/>
          <w:lang w:val="en-GB"/>
        </w:rPr>
        <w:t>Resources in Highest Need Schools</w:t>
      </w:r>
    </w:p>
    <w:p w:rsidR="00C853D8" w:rsidRDefault="00AD2480" w:rsidP="00C853D8">
      <w:pPr>
        <w:pStyle w:val="ListParagraph"/>
        <w:ind w:left="1440" w:firstLine="0"/>
        <w:rPr>
          <w:lang w:val="en-GB"/>
        </w:rPr>
      </w:pPr>
      <w:r>
        <w:rPr>
          <w:lang w:val="en-GB"/>
        </w:rPr>
        <w:t>Hand-out was provided with information pulled from</w:t>
      </w:r>
      <w:r w:rsidR="00C70AC2">
        <w:rPr>
          <w:lang w:val="en-GB"/>
        </w:rPr>
        <w:t xml:space="preserve"> a</w:t>
      </w:r>
      <w:r>
        <w:rPr>
          <w:lang w:val="en-GB"/>
        </w:rPr>
        <w:t xml:space="preserve"> larger spreadsheet prepared and maintained by Dr. Acosta Price’s staff. It is populated</w:t>
      </w:r>
      <w:r w:rsidR="00F538BA">
        <w:rPr>
          <w:lang w:val="en-GB"/>
        </w:rPr>
        <w:t xml:space="preserve"> by public available survey data and is a combination of</w:t>
      </w:r>
      <w:r w:rsidR="00C70AC2">
        <w:rPr>
          <w:lang w:val="en-GB"/>
        </w:rPr>
        <w:t xml:space="preserve"> sourced</w:t>
      </w:r>
      <w:r w:rsidR="00F538BA">
        <w:rPr>
          <w:lang w:val="en-GB"/>
        </w:rPr>
        <w:t xml:space="preserve"> informatio</w:t>
      </w:r>
      <w:r w:rsidR="00C70AC2">
        <w:rPr>
          <w:lang w:val="en-GB"/>
        </w:rPr>
        <w:t>n that was available to</w:t>
      </w:r>
      <w:r w:rsidR="00F538BA">
        <w:rPr>
          <w:lang w:val="en-GB"/>
        </w:rPr>
        <w:t xml:space="preserve"> be gathered about who is hired in the schools, with whom they partner, a</w:t>
      </w:r>
      <w:r w:rsidR="00C70AC2">
        <w:rPr>
          <w:lang w:val="en-GB"/>
        </w:rPr>
        <w:t>nd a</w:t>
      </w:r>
      <w:r w:rsidR="00F538BA">
        <w:rPr>
          <w:lang w:val="en-GB"/>
        </w:rPr>
        <w:t xml:space="preserve"> consolidation of lists.</w:t>
      </w:r>
      <w:r w:rsidR="006F1059">
        <w:rPr>
          <w:lang w:val="en-GB"/>
        </w:rPr>
        <w:t xml:space="preserve"> Th</w:t>
      </w:r>
      <w:r w:rsidR="00C70AC2">
        <w:rPr>
          <w:lang w:val="en-GB"/>
        </w:rPr>
        <w:t>e spreadsheet and the hand-out</w:t>
      </w:r>
      <w:r w:rsidR="006F1059">
        <w:rPr>
          <w:lang w:val="en-GB"/>
        </w:rPr>
        <w:t xml:space="preserve"> </w:t>
      </w:r>
      <w:r w:rsidR="00C70AC2">
        <w:rPr>
          <w:lang w:val="en-GB"/>
        </w:rPr>
        <w:t>are</w:t>
      </w:r>
      <w:r w:rsidR="006F1059">
        <w:rPr>
          <w:lang w:val="en-GB"/>
        </w:rPr>
        <w:t xml:space="preserve"> reflective of what is known</w:t>
      </w:r>
      <w:r w:rsidR="00DF50C3">
        <w:rPr>
          <w:lang w:val="en-GB"/>
        </w:rPr>
        <w:t xml:space="preserve"> so far</w:t>
      </w:r>
      <w:r w:rsidR="006F1059">
        <w:rPr>
          <w:lang w:val="en-GB"/>
        </w:rPr>
        <w:t xml:space="preserve"> and there may be missing data.</w:t>
      </w:r>
    </w:p>
    <w:p w:rsidR="0024237E" w:rsidRDefault="0024237E" w:rsidP="00C853D8">
      <w:pPr>
        <w:pStyle w:val="ListParagraph"/>
        <w:ind w:left="1440" w:firstLine="0"/>
        <w:rPr>
          <w:lang w:val="en-GB"/>
        </w:rPr>
      </w:pPr>
    </w:p>
    <w:p w:rsidR="0024237E" w:rsidRDefault="0024237E" w:rsidP="0024237E">
      <w:pPr>
        <w:pStyle w:val="ListParagraph"/>
        <w:numPr>
          <w:ilvl w:val="0"/>
          <w:numId w:val="15"/>
        </w:numPr>
        <w:rPr>
          <w:lang w:val="en-GB"/>
        </w:rPr>
      </w:pPr>
      <w:r>
        <w:rPr>
          <w:lang w:val="en-GB"/>
        </w:rPr>
        <w:t xml:space="preserve">In response to Ms. Whalen’s observation that many of the schools with no known external partnerships for mental health services are Special Education and self-contained, it was noted that it is possible that </w:t>
      </w:r>
      <w:r w:rsidR="00C70AC2">
        <w:rPr>
          <w:lang w:val="en-GB"/>
        </w:rPr>
        <w:t>there are</w:t>
      </w:r>
      <w:r>
        <w:rPr>
          <w:lang w:val="en-GB"/>
        </w:rPr>
        <w:t xml:space="preserve"> missing data.</w:t>
      </w:r>
    </w:p>
    <w:p w:rsidR="003E734E" w:rsidRDefault="008855CF" w:rsidP="00817270">
      <w:pPr>
        <w:pStyle w:val="ListParagraph"/>
        <w:numPr>
          <w:ilvl w:val="0"/>
          <w:numId w:val="3"/>
        </w:numPr>
        <w:rPr>
          <w:b/>
          <w:lang w:val="en-GB"/>
        </w:rPr>
      </w:pPr>
      <w:r>
        <w:rPr>
          <w:b/>
          <w:lang w:val="en-GB"/>
        </w:rPr>
        <w:t>Implementation Plan</w:t>
      </w:r>
    </w:p>
    <w:p w:rsidR="003E734E" w:rsidRPr="008855CF" w:rsidRDefault="008855CF" w:rsidP="008855CF">
      <w:pPr>
        <w:ind w:left="1440" w:firstLine="0"/>
        <w:rPr>
          <w:lang w:val="en-GB"/>
        </w:rPr>
      </w:pPr>
      <w:r>
        <w:rPr>
          <w:lang w:val="en-GB"/>
        </w:rPr>
        <w:t>Ms. Thompson highlighted that the tasks ahead</w:t>
      </w:r>
      <w:r w:rsidR="00C70AC2">
        <w:rPr>
          <w:lang w:val="en-GB"/>
        </w:rPr>
        <w:t xml:space="preserve"> for the Coordinating Council</w:t>
      </w:r>
      <w:r>
        <w:rPr>
          <w:lang w:val="en-GB"/>
        </w:rPr>
        <w:t xml:space="preserve"> include discussing</w:t>
      </w:r>
      <w:r w:rsidR="00C70AC2">
        <w:rPr>
          <w:lang w:val="en-GB"/>
        </w:rPr>
        <w:t xml:space="preserve"> and determining how we</w:t>
      </w:r>
      <w:r w:rsidR="00A357B2">
        <w:rPr>
          <w:lang w:val="en-GB"/>
        </w:rPr>
        <w:t xml:space="preserve"> describe, think, and</w:t>
      </w:r>
      <w:r w:rsidR="00C70AC2">
        <w:rPr>
          <w:lang w:val="en-GB"/>
        </w:rPr>
        <w:t xml:space="preserve"> talk about</w:t>
      </w:r>
      <w:r>
        <w:rPr>
          <w:lang w:val="en-GB"/>
        </w:rPr>
        <w:t xml:space="preserve"> resource identification and methodology for identifying unmet need. An implementation plan with timelines and milestones and the identification of subco</w:t>
      </w:r>
      <w:r w:rsidR="00C70AC2">
        <w:rPr>
          <w:lang w:val="en-GB"/>
        </w:rPr>
        <w:t>mmittees are key tasks still to complete.</w:t>
      </w:r>
    </w:p>
    <w:p w:rsidR="0072707E" w:rsidRDefault="003831AE" w:rsidP="00817270">
      <w:pPr>
        <w:pStyle w:val="ListParagraph"/>
        <w:numPr>
          <w:ilvl w:val="0"/>
          <w:numId w:val="3"/>
        </w:numPr>
        <w:rPr>
          <w:b/>
          <w:lang w:val="en-GB"/>
        </w:rPr>
      </w:pPr>
      <w:r>
        <w:rPr>
          <w:b/>
          <w:lang w:val="en-GB"/>
        </w:rPr>
        <w:t>Points/Comments Regarding Meetings</w:t>
      </w:r>
    </w:p>
    <w:p w:rsidR="008F3874" w:rsidRDefault="003831AE" w:rsidP="003831AE">
      <w:pPr>
        <w:pStyle w:val="ListParagraph"/>
        <w:numPr>
          <w:ilvl w:val="0"/>
          <w:numId w:val="15"/>
        </w:numPr>
        <w:rPr>
          <w:lang w:val="en-GB"/>
        </w:rPr>
      </w:pPr>
      <w:r>
        <w:rPr>
          <w:lang w:val="en-GB"/>
        </w:rPr>
        <w:t>State the Chairman of the Coordinating Council on School Mental Health</w:t>
      </w:r>
    </w:p>
    <w:p w:rsidR="003831AE" w:rsidRDefault="003831AE" w:rsidP="003831AE">
      <w:pPr>
        <w:pStyle w:val="ListParagraph"/>
        <w:numPr>
          <w:ilvl w:val="0"/>
          <w:numId w:val="15"/>
        </w:numPr>
        <w:rPr>
          <w:lang w:val="en-GB"/>
        </w:rPr>
      </w:pPr>
      <w:r>
        <w:rPr>
          <w:lang w:val="en-GB"/>
        </w:rPr>
        <w:t>Follow Parliamentary Procedure</w:t>
      </w:r>
    </w:p>
    <w:p w:rsidR="003831AE" w:rsidRDefault="003831AE" w:rsidP="003831AE">
      <w:pPr>
        <w:pStyle w:val="ListParagraph"/>
        <w:numPr>
          <w:ilvl w:val="0"/>
          <w:numId w:val="15"/>
        </w:numPr>
        <w:rPr>
          <w:lang w:val="en-GB"/>
        </w:rPr>
      </w:pPr>
      <w:r>
        <w:rPr>
          <w:lang w:val="en-GB"/>
        </w:rPr>
        <w:t>It works better for groups like the Coordinating Council to have in the first hour of the agenda items that require votes and decisions and any presentations placed for the second hour of the agenda</w:t>
      </w:r>
    </w:p>
    <w:p w:rsidR="00EB32D4" w:rsidRPr="00EB32D4" w:rsidRDefault="00EB32D4" w:rsidP="00EB32D4">
      <w:pPr>
        <w:rPr>
          <w:b/>
          <w:lang w:val="en-GB"/>
        </w:rPr>
      </w:pPr>
    </w:p>
    <w:p w:rsidR="000A66A7" w:rsidRPr="000A66A7" w:rsidRDefault="000A66A7" w:rsidP="000A66A7">
      <w:pPr>
        <w:rPr>
          <w:b/>
          <w:lang w:val="en-GB"/>
        </w:rPr>
      </w:pPr>
    </w:p>
    <w:p w:rsidR="00DA7135" w:rsidRDefault="00DA7135" w:rsidP="00DA7135">
      <w:pPr>
        <w:pStyle w:val="ListParagraph"/>
        <w:ind w:left="1080" w:firstLine="0"/>
        <w:rPr>
          <w:b/>
          <w:lang w:val="en-GB"/>
        </w:rPr>
      </w:pPr>
    </w:p>
    <w:p w:rsidR="00DA7135" w:rsidRDefault="00DA7135" w:rsidP="00DA7135">
      <w:pPr>
        <w:pStyle w:val="ListParagraph"/>
        <w:ind w:left="1080" w:firstLine="0"/>
        <w:rPr>
          <w:b/>
          <w:lang w:val="en-GB"/>
        </w:rPr>
      </w:pPr>
    </w:p>
    <w:p w:rsidR="00DA7135" w:rsidRDefault="008855CF" w:rsidP="00DA7135">
      <w:pPr>
        <w:pStyle w:val="ListParagraph"/>
        <w:ind w:left="1080" w:firstLine="0"/>
        <w:rPr>
          <w:b/>
          <w:lang w:val="en-GB"/>
        </w:rPr>
      </w:pPr>
      <w:r>
        <w:rPr>
          <w:b/>
          <w:lang w:val="en-GB"/>
        </w:rPr>
        <w:t>Meeting adjourned at 12:1</w:t>
      </w:r>
      <w:r w:rsidR="00DA7135">
        <w:rPr>
          <w:b/>
          <w:lang w:val="en-GB"/>
        </w:rPr>
        <w:t>0pm</w:t>
      </w:r>
    </w:p>
    <w:p w:rsidR="00DA7135" w:rsidRDefault="00DA7135" w:rsidP="00DA7135">
      <w:pPr>
        <w:ind w:firstLine="0"/>
        <w:rPr>
          <w:b/>
          <w:lang w:val="en-GB"/>
        </w:rPr>
      </w:pPr>
    </w:p>
    <w:p w:rsidR="00DA7135" w:rsidRDefault="00DA7135" w:rsidP="00DA7135">
      <w:pPr>
        <w:ind w:firstLine="0"/>
        <w:rPr>
          <w:b/>
          <w:lang w:val="en-GB"/>
        </w:rPr>
      </w:pPr>
    </w:p>
    <w:p w:rsidR="00DA7135" w:rsidRDefault="00DA7135" w:rsidP="00DA7135">
      <w:pPr>
        <w:ind w:firstLine="0"/>
        <w:rPr>
          <w:b/>
          <w:lang w:val="en-GB"/>
        </w:rPr>
      </w:pPr>
    </w:p>
    <w:p w:rsidR="00DA7135" w:rsidRDefault="00DA7135" w:rsidP="00DA7135">
      <w:pPr>
        <w:ind w:firstLine="0"/>
        <w:rPr>
          <w:lang w:val="en-GB"/>
        </w:rPr>
      </w:pPr>
      <w:r>
        <w:rPr>
          <w:lang w:val="en-GB"/>
        </w:rPr>
        <w:t xml:space="preserve">Any comments regarding these meeting minutes may be sent to Charneta C. Scott at </w:t>
      </w:r>
      <w:hyperlink r:id="rId11" w:history="1">
        <w:r w:rsidRPr="00A46E8B">
          <w:rPr>
            <w:rStyle w:val="Hyperlink"/>
            <w:lang w:val="en-GB"/>
          </w:rPr>
          <w:t>charneta.scott@dc.gov</w:t>
        </w:r>
      </w:hyperlink>
      <w:r>
        <w:rPr>
          <w:lang w:val="en-GB"/>
        </w:rPr>
        <w:t xml:space="preserve"> </w:t>
      </w:r>
    </w:p>
    <w:p w:rsidR="00DA7135" w:rsidRDefault="00DA7135" w:rsidP="00DA7135">
      <w:pPr>
        <w:ind w:firstLine="0"/>
        <w:rPr>
          <w:lang w:val="en-GB"/>
        </w:rPr>
      </w:pPr>
    </w:p>
    <w:p w:rsidR="00DA7135" w:rsidRDefault="00DA7135" w:rsidP="00DA7135">
      <w:pPr>
        <w:ind w:firstLine="0"/>
        <w:rPr>
          <w:lang w:val="en-GB"/>
        </w:rPr>
      </w:pPr>
    </w:p>
    <w:p w:rsidR="00DA7135" w:rsidRPr="00DA7135" w:rsidRDefault="00DA7135" w:rsidP="00DA7135">
      <w:pPr>
        <w:ind w:firstLine="0"/>
        <w:rPr>
          <w:lang w:val="en-GB"/>
        </w:rPr>
      </w:pPr>
    </w:p>
    <w:sectPr w:rsidR="00DA7135" w:rsidRPr="00DA7135" w:rsidSect="00FA36A4">
      <w:headerReference w:type="even" r:id="rId12"/>
      <w:headerReference w:type="default" r:id="rId13"/>
      <w:footerReference w:type="even" r:id="rId14"/>
      <w:footerReference w:type="default" r:id="rId15"/>
      <w:headerReference w:type="first" r:id="rId16"/>
      <w:footerReference w:type="first" r:id="rId17"/>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B12" w:rsidRDefault="00E51B12" w:rsidP="00B842CA">
      <w:r>
        <w:separator/>
      </w:r>
    </w:p>
  </w:endnote>
  <w:endnote w:type="continuationSeparator" w:id="0">
    <w:p w:rsidR="00E51B12" w:rsidRDefault="00E51B12" w:rsidP="00B8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A6" w:rsidRDefault="00954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63610"/>
      <w:docPartObj>
        <w:docPartGallery w:val="Page Numbers (Bottom of Page)"/>
        <w:docPartUnique/>
      </w:docPartObj>
    </w:sdtPr>
    <w:sdtEndPr/>
    <w:sdtContent>
      <w:p w:rsidR="00B34E76" w:rsidRDefault="00706DDE">
        <w:pPr>
          <w:pStyle w:val="Footer"/>
          <w:jc w:val="center"/>
        </w:pPr>
        <w:r>
          <w:fldChar w:fldCharType="begin"/>
        </w:r>
        <w:r>
          <w:instrText xml:space="preserve"> PAGE   \* MERGEFORMAT </w:instrText>
        </w:r>
        <w:r>
          <w:fldChar w:fldCharType="separate"/>
        </w:r>
        <w:r w:rsidR="00605F40">
          <w:rPr>
            <w:noProof/>
          </w:rPr>
          <w:t>1</w:t>
        </w:r>
        <w:r>
          <w:rPr>
            <w:noProof/>
          </w:rPr>
          <w:fldChar w:fldCharType="end"/>
        </w:r>
      </w:p>
    </w:sdtContent>
  </w:sdt>
  <w:p w:rsidR="00B34E76" w:rsidRDefault="00B34E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A6" w:rsidRDefault="00954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B12" w:rsidRDefault="00E51B12" w:rsidP="00B842CA">
      <w:r>
        <w:separator/>
      </w:r>
    </w:p>
  </w:footnote>
  <w:footnote w:type="continuationSeparator" w:id="0">
    <w:p w:rsidR="00E51B12" w:rsidRDefault="00E51B12" w:rsidP="00B84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A6" w:rsidRDefault="00954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92697"/>
      <w:docPartObj>
        <w:docPartGallery w:val="Watermarks"/>
        <w:docPartUnique/>
      </w:docPartObj>
    </w:sdtPr>
    <w:sdtEndPr/>
    <w:sdtContent>
      <w:p w:rsidR="009540A6" w:rsidRDefault="00605F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A6" w:rsidRDefault="00954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183"/>
    <w:multiLevelType w:val="hybridMultilevel"/>
    <w:tmpl w:val="A698A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F606359"/>
    <w:multiLevelType w:val="hybridMultilevel"/>
    <w:tmpl w:val="91F4C4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747773"/>
    <w:multiLevelType w:val="hybridMultilevel"/>
    <w:tmpl w:val="CAD626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3631C72"/>
    <w:multiLevelType w:val="hybridMultilevel"/>
    <w:tmpl w:val="D82CC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60A5D90"/>
    <w:multiLevelType w:val="hybridMultilevel"/>
    <w:tmpl w:val="6D4C9194"/>
    <w:lvl w:ilvl="0" w:tplc="A566A63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BA09A0"/>
    <w:multiLevelType w:val="hybridMultilevel"/>
    <w:tmpl w:val="FA120CC4"/>
    <w:lvl w:ilvl="0" w:tplc="3386FF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E8A4C03"/>
    <w:multiLevelType w:val="hybridMultilevel"/>
    <w:tmpl w:val="693ED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E957570"/>
    <w:multiLevelType w:val="hybridMultilevel"/>
    <w:tmpl w:val="4BE638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5974F7F"/>
    <w:multiLevelType w:val="hybridMultilevel"/>
    <w:tmpl w:val="162ABF54"/>
    <w:lvl w:ilvl="0" w:tplc="5AF0432C">
      <w:start w:val="1"/>
      <w:numFmt w:val="upperRoman"/>
      <w:lvlText w:val="%1."/>
      <w:lvlJc w:val="left"/>
      <w:pPr>
        <w:tabs>
          <w:tab w:val="num" w:pos="1080"/>
        </w:tabs>
        <w:ind w:left="1080" w:hanging="720"/>
      </w:pPr>
      <w:rPr>
        <w:rFonts w:hint="default"/>
      </w:rPr>
    </w:lvl>
    <w:lvl w:ilvl="1" w:tplc="EDB4A85E">
      <w:start w:val="1"/>
      <w:numFmt w:val="bullet"/>
      <w:lvlText w:val=""/>
      <w:lvlJc w:val="left"/>
      <w:pPr>
        <w:tabs>
          <w:tab w:val="num" w:pos="1440"/>
        </w:tabs>
        <w:ind w:left="1440" w:hanging="360"/>
      </w:pPr>
      <w:rPr>
        <w:rFonts w:ascii="Symbol" w:hAnsi="Symbol" w:hint="default"/>
        <w:color w:val="auto"/>
      </w:rPr>
    </w:lvl>
    <w:lvl w:ilvl="2" w:tplc="8B1AD28E">
      <w:start w:val="1"/>
      <w:numFmt w:val="bullet"/>
      <w:pStyle w:val="TOC1"/>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45313E"/>
    <w:multiLevelType w:val="hybridMultilevel"/>
    <w:tmpl w:val="A3A0B9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E4A0F7B"/>
    <w:multiLevelType w:val="hybridMultilevel"/>
    <w:tmpl w:val="CE6CA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03B102E"/>
    <w:multiLevelType w:val="hybridMultilevel"/>
    <w:tmpl w:val="EAE6F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51B7B00"/>
    <w:multiLevelType w:val="hybridMultilevel"/>
    <w:tmpl w:val="50E6DACC"/>
    <w:lvl w:ilvl="0" w:tplc="93B4D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25529"/>
    <w:multiLevelType w:val="hybridMultilevel"/>
    <w:tmpl w:val="552CFDCC"/>
    <w:lvl w:ilvl="0" w:tplc="408ED95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B60CF7"/>
    <w:multiLevelType w:val="hybridMultilevel"/>
    <w:tmpl w:val="F2C63F52"/>
    <w:lvl w:ilvl="0" w:tplc="24D438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12"/>
  </w:num>
  <w:num w:numId="4">
    <w:abstractNumId w:val="4"/>
  </w:num>
  <w:num w:numId="5">
    <w:abstractNumId w:val="10"/>
  </w:num>
  <w:num w:numId="6">
    <w:abstractNumId w:val="6"/>
  </w:num>
  <w:num w:numId="7">
    <w:abstractNumId w:val="5"/>
  </w:num>
  <w:num w:numId="8">
    <w:abstractNumId w:val="7"/>
  </w:num>
  <w:num w:numId="9">
    <w:abstractNumId w:val="0"/>
  </w:num>
  <w:num w:numId="10">
    <w:abstractNumId w:val="13"/>
  </w:num>
  <w:num w:numId="11">
    <w:abstractNumId w:val="11"/>
  </w:num>
  <w:num w:numId="12">
    <w:abstractNumId w:val="14"/>
  </w:num>
  <w:num w:numId="13">
    <w:abstractNumId w:val="3"/>
  </w:num>
  <w:num w:numId="14">
    <w:abstractNumId w:val="2"/>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0A"/>
    <w:rsid w:val="000207B9"/>
    <w:rsid w:val="00021B34"/>
    <w:rsid w:val="00026C6E"/>
    <w:rsid w:val="00026D2E"/>
    <w:rsid w:val="00050347"/>
    <w:rsid w:val="0005072E"/>
    <w:rsid w:val="00060E41"/>
    <w:rsid w:val="00061349"/>
    <w:rsid w:val="00065C15"/>
    <w:rsid w:val="00085C71"/>
    <w:rsid w:val="00086B98"/>
    <w:rsid w:val="00091093"/>
    <w:rsid w:val="0009412B"/>
    <w:rsid w:val="000A16C7"/>
    <w:rsid w:val="000A1F50"/>
    <w:rsid w:val="000A66A7"/>
    <w:rsid w:val="000A6928"/>
    <w:rsid w:val="000C6995"/>
    <w:rsid w:val="000D29B9"/>
    <w:rsid w:val="000D54EE"/>
    <w:rsid w:val="000D5B32"/>
    <w:rsid w:val="000D63C9"/>
    <w:rsid w:val="000E1E0D"/>
    <w:rsid w:val="00100EA6"/>
    <w:rsid w:val="00112A57"/>
    <w:rsid w:val="00113999"/>
    <w:rsid w:val="00116A44"/>
    <w:rsid w:val="00120431"/>
    <w:rsid w:val="00125B0D"/>
    <w:rsid w:val="0012608B"/>
    <w:rsid w:val="00131EB8"/>
    <w:rsid w:val="00140381"/>
    <w:rsid w:val="00156D9A"/>
    <w:rsid w:val="001671ED"/>
    <w:rsid w:val="0017636E"/>
    <w:rsid w:val="0018696E"/>
    <w:rsid w:val="0018759C"/>
    <w:rsid w:val="0019138E"/>
    <w:rsid w:val="00193BED"/>
    <w:rsid w:val="001A30C9"/>
    <w:rsid w:val="001A72AE"/>
    <w:rsid w:val="001B7575"/>
    <w:rsid w:val="001D01D2"/>
    <w:rsid w:val="001D663D"/>
    <w:rsid w:val="001F4568"/>
    <w:rsid w:val="00204870"/>
    <w:rsid w:val="00207F81"/>
    <w:rsid w:val="002136BA"/>
    <w:rsid w:val="00215451"/>
    <w:rsid w:val="00221054"/>
    <w:rsid w:val="00222027"/>
    <w:rsid w:val="00223214"/>
    <w:rsid w:val="00226BFC"/>
    <w:rsid w:val="002270B8"/>
    <w:rsid w:val="00231648"/>
    <w:rsid w:val="00232CEB"/>
    <w:rsid w:val="0024237E"/>
    <w:rsid w:val="0024552B"/>
    <w:rsid w:val="002506CD"/>
    <w:rsid w:val="00255652"/>
    <w:rsid w:val="00266EAE"/>
    <w:rsid w:val="00270A62"/>
    <w:rsid w:val="00270B37"/>
    <w:rsid w:val="0028457B"/>
    <w:rsid w:val="00294FF1"/>
    <w:rsid w:val="00296CBB"/>
    <w:rsid w:val="002A02E9"/>
    <w:rsid w:val="002A034E"/>
    <w:rsid w:val="002A23DD"/>
    <w:rsid w:val="002A6F69"/>
    <w:rsid w:val="002B7C5A"/>
    <w:rsid w:val="002C6AF7"/>
    <w:rsid w:val="002D1C28"/>
    <w:rsid w:val="002D3046"/>
    <w:rsid w:val="002F11B7"/>
    <w:rsid w:val="002F2A5F"/>
    <w:rsid w:val="00300002"/>
    <w:rsid w:val="0030117F"/>
    <w:rsid w:val="00331961"/>
    <w:rsid w:val="00343BA8"/>
    <w:rsid w:val="0035469F"/>
    <w:rsid w:val="00364B5B"/>
    <w:rsid w:val="0036726A"/>
    <w:rsid w:val="003831AE"/>
    <w:rsid w:val="00385CBE"/>
    <w:rsid w:val="00386AD2"/>
    <w:rsid w:val="00387708"/>
    <w:rsid w:val="00391E94"/>
    <w:rsid w:val="0039439B"/>
    <w:rsid w:val="003A244E"/>
    <w:rsid w:val="003A5808"/>
    <w:rsid w:val="003B34EF"/>
    <w:rsid w:val="003B683B"/>
    <w:rsid w:val="003C1794"/>
    <w:rsid w:val="003C37C7"/>
    <w:rsid w:val="003C6339"/>
    <w:rsid w:val="003E0987"/>
    <w:rsid w:val="003E734E"/>
    <w:rsid w:val="00405387"/>
    <w:rsid w:val="004062DC"/>
    <w:rsid w:val="00412F2F"/>
    <w:rsid w:val="00421655"/>
    <w:rsid w:val="004240D0"/>
    <w:rsid w:val="0042706B"/>
    <w:rsid w:val="004321CD"/>
    <w:rsid w:val="00435451"/>
    <w:rsid w:val="00445C1E"/>
    <w:rsid w:val="00450366"/>
    <w:rsid w:val="004503FD"/>
    <w:rsid w:val="00453B5A"/>
    <w:rsid w:val="004644F1"/>
    <w:rsid w:val="004663A3"/>
    <w:rsid w:val="0046677A"/>
    <w:rsid w:val="004751C0"/>
    <w:rsid w:val="0048085D"/>
    <w:rsid w:val="00485693"/>
    <w:rsid w:val="004A262D"/>
    <w:rsid w:val="004C08AA"/>
    <w:rsid w:val="004C0A18"/>
    <w:rsid w:val="004D04FB"/>
    <w:rsid w:val="004E1885"/>
    <w:rsid w:val="004E4567"/>
    <w:rsid w:val="004F1564"/>
    <w:rsid w:val="004F3E9C"/>
    <w:rsid w:val="0050051D"/>
    <w:rsid w:val="00507827"/>
    <w:rsid w:val="00511DF0"/>
    <w:rsid w:val="00514D8F"/>
    <w:rsid w:val="005202A2"/>
    <w:rsid w:val="005330A0"/>
    <w:rsid w:val="00541221"/>
    <w:rsid w:val="00541772"/>
    <w:rsid w:val="00541A53"/>
    <w:rsid w:val="00543188"/>
    <w:rsid w:val="00544488"/>
    <w:rsid w:val="005446A4"/>
    <w:rsid w:val="00565340"/>
    <w:rsid w:val="00571D6E"/>
    <w:rsid w:val="0059353A"/>
    <w:rsid w:val="00594F7A"/>
    <w:rsid w:val="005B01E7"/>
    <w:rsid w:val="005C3944"/>
    <w:rsid w:val="005C5263"/>
    <w:rsid w:val="005C74FC"/>
    <w:rsid w:val="005D1286"/>
    <w:rsid w:val="005D2054"/>
    <w:rsid w:val="005D7516"/>
    <w:rsid w:val="005E4BF7"/>
    <w:rsid w:val="006020E9"/>
    <w:rsid w:val="00605F40"/>
    <w:rsid w:val="0060640A"/>
    <w:rsid w:val="00606CE0"/>
    <w:rsid w:val="0060749D"/>
    <w:rsid w:val="00622842"/>
    <w:rsid w:val="00640307"/>
    <w:rsid w:val="00641B79"/>
    <w:rsid w:val="00641B90"/>
    <w:rsid w:val="00656064"/>
    <w:rsid w:val="0066588B"/>
    <w:rsid w:val="00674881"/>
    <w:rsid w:val="00674B45"/>
    <w:rsid w:val="00686AF3"/>
    <w:rsid w:val="00696750"/>
    <w:rsid w:val="00696CCD"/>
    <w:rsid w:val="006A06E1"/>
    <w:rsid w:val="006A72C3"/>
    <w:rsid w:val="006A784F"/>
    <w:rsid w:val="006B472B"/>
    <w:rsid w:val="006C25AC"/>
    <w:rsid w:val="006D2035"/>
    <w:rsid w:val="006E055A"/>
    <w:rsid w:val="006E2BB3"/>
    <w:rsid w:val="006E602A"/>
    <w:rsid w:val="006E6F85"/>
    <w:rsid w:val="006E7617"/>
    <w:rsid w:val="006F1059"/>
    <w:rsid w:val="006F3CD5"/>
    <w:rsid w:val="006F6CBF"/>
    <w:rsid w:val="007012E9"/>
    <w:rsid w:val="007059EB"/>
    <w:rsid w:val="00706DDE"/>
    <w:rsid w:val="00714908"/>
    <w:rsid w:val="00721028"/>
    <w:rsid w:val="00721D67"/>
    <w:rsid w:val="0072707E"/>
    <w:rsid w:val="007355C6"/>
    <w:rsid w:val="0073565C"/>
    <w:rsid w:val="007433CC"/>
    <w:rsid w:val="00745FF4"/>
    <w:rsid w:val="00750401"/>
    <w:rsid w:val="007568D8"/>
    <w:rsid w:val="00766884"/>
    <w:rsid w:val="00781A85"/>
    <w:rsid w:val="0078440B"/>
    <w:rsid w:val="0079684A"/>
    <w:rsid w:val="00796E5F"/>
    <w:rsid w:val="007A1C65"/>
    <w:rsid w:val="007A34CF"/>
    <w:rsid w:val="007B3B75"/>
    <w:rsid w:val="007B46F7"/>
    <w:rsid w:val="007B6957"/>
    <w:rsid w:val="007C0B2F"/>
    <w:rsid w:val="007C2F49"/>
    <w:rsid w:val="007C312B"/>
    <w:rsid w:val="007C39BA"/>
    <w:rsid w:val="007D50E6"/>
    <w:rsid w:val="007E0988"/>
    <w:rsid w:val="007E19F9"/>
    <w:rsid w:val="007E7F79"/>
    <w:rsid w:val="007F551A"/>
    <w:rsid w:val="00801508"/>
    <w:rsid w:val="008025EA"/>
    <w:rsid w:val="00811C23"/>
    <w:rsid w:val="00815FE8"/>
    <w:rsid w:val="00816EC1"/>
    <w:rsid w:val="00817102"/>
    <w:rsid w:val="00817270"/>
    <w:rsid w:val="00845BB1"/>
    <w:rsid w:val="008529B5"/>
    <w:rsid w:val="008531D5"/>
    <w:rsid w:val="00857640"/>
    <w:rsid w:val="008720B0"/>
    <w:rsid w:val="0087407F"/>
    <w:rsid w:val="008765FA"/>
    <w:rsid w:val="00877F15"/>
    <w:rsid w:val="0088510A"/>
    <w:rsid w:val="008855CF"/>
    <w:rsid w:val="00887158"/>
    <w:rsid w:val="00893E91"/>
    <w:rsid w:val="00895C62"/>
    <w:rsid w:val="008A7CFF"/>
    <w:rsid w:val="008B2A75"/>
    <w:rsid w:val="008B6ECE"/>
    <w:rsid w:val="008B7D69"/>
    <w:rsid w:val="008C542A"/>
    <w:rsid w:val="008C68DC"/>
    <w:rsid w:val="008C7D22"/>
    <w:rsid w:val="008D3972"/>
    <w:rsid w:val="008D41AB"/>
    <w:rsid w:val="008D722B"/>
    <w:rsid w:val="008E4250"/>
    <w:rsid w:val="008E5015"/>
    <w:rsid w:val="008F3874"/>
    <w:rsid w:val="008F5128"/>
    <w:rsid w:val="009034FE"/>
    <w:rsid w:val="00905A2D"/>
    <w:rsid w:val="009124BC"/>
    <w:rsid w:val="00922214"/>
    <w:rsid w:val="0093052F"/>
    <w:rsid w:val="009345A1"/>
    <w:rsid w:val="00940570"/>
    <w:rsid w:val="0094075D"/>
    <w:rsid w:val="009411A8"/>
    <w:rsid w:val="00951194"/>
    <w:rsid w:val="009540A6"/>
    <w:rsid w:val="00956240"/>
    <w:rsid w:val="00965716"/>
    <w:rsid w:val="00965BBB"/>
    <w:rsid w:val="0098077B"/>
    <w:rsid w:val="009877BC"/>
    <w:rsid w:val="009A5181"/>
    <w:rsid w:val="009B1426"/>
    <w:rsid w:val="009D06F1"/>
    <w:rsid w:val="009D5AD1"/>
    <w:rsid w:val="009D7B44"/>
    <w:rsid w:val="009E06DE"/>
    <w:rsid w:val="009E0F09"/>
    <w:rsid w:val="009E5D4F"/>
    <w:rsid w:val="009E67E5"/>
    <w:rsid w:val="009E6CE1"/>
    <w:rsid w:val="009F10E9"/>
    <w:rsid w:val="009F3885"/>
    <w:rsid w:val="00A010BB"/>
    <w:rsid w:val="00A0324B"/>
    <w:rsid w:val="00A07BA1"/>
    <w:rsid w:val="00A12251"/>
    <w:rsid w:val="00A17668"/>
    <w:rsid w:val="00A177B5"/>
    <w:rsid w:val="00A2055D"/>
    <w:rsid w:val="00A21006"/>
    <w:rsid w:val="00A25D6E"/>
    <w:rsid w:val="00A357B2"/>
    <w:rsid w:val="00A46E7E"/>
    <w:rsid w:val="00A51079"/>
    <w:rsid w:val="00A671CF"/>
    <w:rsid w:val="00A84B52"/>
    <w:rsid w:val="00AA317C"/>
    <w:rsid w:val="00AA322B"/>
    <w:rsid w:val="00AB194F"/>
    <w:rsid w:val="00AB647F"/>
    <w:rsid w:val="00AC65D6"/>
    <w:rsid w:val="00AC7C8B"/>
    <w:rsid w:val="00AD23C3"/>
    <w:rsid w:val="00AD2480"/>
    <w:rsid w:val="00AD3E4E"/>
    <w:rsid w:val="00AD4F42"/>
    <w:rsid w:val="00AD6959"/>
    <w:rsid w:val="00AE17EF"/>
    <w:rsid w:val="00AF2B4E"/>
    <w:rsid w:val="00AF397E"/>
    <w:rsid w:val="00B074E3"/>
    <w:rsid w:val="00B10DC2"/>
    <w:rsid w:val="00B1113E"/>
    <w:rsid w:val="00B2271F"/>
    <w:rsid w:val="00B34121"/>
    <w:rsid w:val="00B34419"/>
    <w:rsid w:val="00B34E76"/>
    <w:rsid w:val="00B357FB"/>
    <w:rsid w:val="00B37FAA"/>
    <w:rsid w:val="00B50578"/>
    <w:rsid w:val="00B552A3"/>
    <w:rsid w:val="00B557A1"/>
    <w:rsid w:val="00B55AB5"/>
    <w:rsid w:val="00B81685"/>
    <w:rsid w:val="00B82ED8"/>
    <w:rsid w:val="00B842CA"/>
    <w:rsid w:val="00B94314"/>
    <w:rsid w:val="00B95D24"/>
    <w:rsid w:val="00B97545"/>
    <w:rsid w:val="00BA081D"/>
    <w:rsid w:val="00BA3041"/>
    <w:rsid w:val="00BA4EF8"/>
    <w:rsid w:val="00BA54E9"/>
    <w:rsid w:val="00BC14AE"/>
    <w:rsid w:val="00BC2022"/>
    <w:rsid w:val="00BC211C"/>
    <w:rsid w:val="00BC2365"/>
    <w:rsid w:val="00BD3FAD"/>
    <w:rsid w:val="00BE4A26"/>
    <w:rsid w:val="00BE601E"/>
    <w:rsid w:val="00BE76FE"/>
    <w:rsid w:val="00BE7B4F"/>
    <w:rsid w:val="00BF3BD8"/>
    <w:rsid w:val="00C02342"/>
    <w:rsid w:val="00C02561"/>
    <w:rsid w:val="00C06278"/>
    <w:rsid w:val="00C119BA"/>
    <w:rsid w:val="00C124E8"/>
    <w:rsid w:val="00C1516A"/>
    <w:rsid w:val="00C17973"/>
    <w:rsid w:val="00C2509A"/>
    <w:rsid w:val="00C30FAD"/>
    <w:rsid w:val="00C354D5"/>
    <w:rsid w:val="00C36B61"/>
    <w:rsid w:val="00C40539"/>
    <w:rsid w:val="00C46311"/>
    <w:rsid w:val="00C54096"/>
    <w:rsid w:val="00C56070"/>
    <w:rsid w:val="00C56C6C"/>
    <w:rsid w:val="00C66117"/>
    <w:rsid w:val="00C70AC2"/>
    <w:rsid w:val="00C81171"/>
    <w:rsid w:val="00C853D8"/>
    <w:rsid w:val="00C912CB"/>
    <w:rsid w:val="00C9757F"/>
    <w:rsid w:val="00CB63CE"/>
    <w:rsid w:val="00CC2DE8"/>
    <w:rsid w:val="00CC7CDA"/>
    <w:rsid w:val="00CD30B6"/>
    <w:rsid w:val="00CE0D96"/>
    <w:rsid w:val="00CE7D08"/>
    <w:rsid w:val="00CF474A"/>
    <w:rsid w:val="00D01B16"/>
    <w:rsid w:val="00D01CFE"/>
    <w:rsid w:val="00D03E04"/>
    <w:rsid w:val="00D11F5A"/>
    <w:rsid w:val="00D23E5D"/>
    <w:rsid w:val="00D35D22"/>
    <w:rsid w:val="00D379E8"/>
    <w:rsid w:val="00D40B2A"/>
    <w:rsid w:val="00D40CDA"/>
    <w:rsid w:val="00D474A9"/>
    <w:rsid w:val="00D50C33"/>
    <w:rsid w:val="00D549C7"/>
    <w:rsid w:val="00D60D5F"/>
    <w:rsid w:val="00D66AF9"/>
    <w:rsid w:val="00D70D57"/>
    <w:rsid w:val="00D75717"/>
    <w:rsid w:val="00D86C93"/>
    <w:rsid w:val="00DA178A"/>
    <w:rsid w:val="00DA41A9"/>
    <w:rsid w:val="00DA7135"/>
    <w:rsid w:val="00DB4FF6"/>
    <w:rsid w:val="00DB5AE5"/>
    <w:rsid w:val="00DB7382"/>
    <w:rsid w:val="00DC243F"/>
    <w:rsid w:val="00DC3A15"/>
    <w:rsid w:val="00DC64EE"/>
    <w:rsid w:val="00DC6A63"/>
    <w:rsid w:val="00DD0E19"/>
    <w:rsid w:val="00DD3D49"/>
    <w:rsid w:val="00DD49C6"/>
    <w:rsid w:val="00DE16DD"/>
    <w:rsid w:val="00DF50C3"/>
    <w:rsid w:val="00E003F2"/>
    <w:rsid w:val="00E01B84"/>
    <w:rsid w:val="00E07761"/>
    <w:rsid w:val="00E147CB"/>
    <w:rsid w:val="00E178D0"/>
    <w:rsid w:val="00E17F2A"/>
    <w:rsid w:val="00E2067D"/>
    <w:rsid w:val="00E27B66"/>
    <w:rsid w:val="00E510F1"/>
    <w:rsid w:val="00E51B12"/>
    <w:rsid w:val="00E54496"/>
    <w:rsid w:val="00E550CD"/>
    <w:rsid w:val="00E65727"/>
    <w:rsid w:val="00E71DAA"/>
    <w:rsid w:val="00E7507E"/>
    <w:rsid w:val="00E8133F"/>
    <w:rsid w:val="00E85E2B"/>
    <w:rsid w:val="00E930D9"/>
    <w:rsid w:val="00E947DB"/>
    <w:rsid w:val="00EA25B9"/>
    <w:rsid w:val="00EB32D4"/>
    <w:rsid w:val="00EB5DF6"/>
    <w:rsid w:val="00ED3220"/>
    <w:rsid w:val="00ED4A21"/>
    <w:rsid w:val="00EE105A"/>
    <w:rsid w:val="00EE38E5"/>
    <w:rsid w:val="00EE6530"/>
    <w:rsid w:val="00F01D8C"/>
    <w:rsid w:val="00F12187"/>
    <w:rsid w:val="00F23438"/>
    <w:rsid w:val="00F42496"/>
    <w:rsid w:val="00F425D3"/>
    <w:rsid w:val="00F434C6"/>
    <w:rsid w:val="00F4391B"/>
    <w:rsid w:val="00F467A8"/>
    <w:rsid w:val="00F537B7"/>
    <w:rsid w:val="00F538BA"/>
    <w:rsid w:val="00F675D8"/>
    <w:rsid w:val="00F74207"/>
    <w:rsid w:val="00F81469"/>
    <w:rsid w:val="00F83F2F"/>
    <w:rsid w:val="00F86B8A"/>
    <w:rsid w:val="00F90F05"/>
    <w:rsid w:val="00FA17B4"/>
    <w:rsid w:val="00FA1DFA"/>
    <w:rsid w:val="00FA36A4"/>
    <w:rsid w:val="00FA400B"/>
    <w:rsid w:val="00FA797F"/>
    <w:rsid w:val="00FC5253"/>
    <w:rsid w:val="00FC6904"/>
    <w:rsid w:val="00FC6EC5"/>
    <w:rsid w:val="00FD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28"/>
  </w:style>
  <w:style w:type="paragraph" w:styleId="Heading1">
    <w:name w:val="heading 1"/>
    <w:basedOn w:val="Normal"/>
    <w:next w:val="Normal"/>
    <w:link w:val="Heading1Char"/>
    <w:uiPriority w:val="9"/>
    <w:qFormat/>
    <w:rsid w:val="000A692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0A692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0A692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A692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A692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A692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A692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A692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A692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rsid w:val="0060640A"/>
    <w:pPr>
      <w:spacing w:before="60" w:after="60"/>
    </w:pPr>
  </w:style>
  <w:style w:type="paragraph" w:styleId="Header">
    <w:name w:val="header"/>
    <w:basedOn w:val="Normal"/>
    <w:rsid w:val="00940570"/>
    <w:pPr>
      <w:tabs>
        <w:tab w:val="center" w:pos="4320"/>
        <w:tab w:val="right" w:pos="8640"/>
      </w:tabs>
    </w:pPr>
    <w:rPr>
      <w:sz w:val="24"/>
      <w:szCs w:val="24"/>
    </w:rPr>
  </w:style>
  <w:style w:type="paragraph" w:styleId="TOC1">
    <w:name w:val="toc 1"/>
    <w:basedOn w:val="Normal"/>
    <w:next w:val="Normal"/>
    <w:autoRedefine/>
    <w:semiHidden/>
    <w:rsid w:val="00696750"/>
    <w:pPr>
      <w:numPr>
        <w:ilvl w:val="2"/>
        <w:numId w:val="1"/>
      </w:numPr>
      <w:tabs>
        <w:tab w:val="clear" w:pos="2340"/>
        <w:tab w:val="num" w:pos="810"/>
      </w:tabs>
      <w:ind w:hanging="1800"/>
    </w:pPr>
    <w:rPr>
      <w:rFonts w:ascii="Calibri" w:hAnsi="Calibri"/>
    </w:rPr>
  </w:style>
  <w:style w:type="paragraph" w:styleId="PlainText">
    <w:name w:val="Plain Text"/>
    <w:basedOn w:val="Normal"/>
    <w:link w:val="PlainTextChar"/>
    <w:uiPriority w:val="99"/>
    <w:unhideWhenUsed/>
    <w:rsid w:val="005D2054"/>
    <w:rPr>
      <w:rFonts w:ascii="Arial" w:eastAsia="Calibri" w:hAnsi="Arial" w:cs="Arial"/>
      <w:color w:val="0000FF"/>
    </w:rPr>
  </w:style>
  <w:style w:type="character" w:customStyle="1" w:styleId="PlainTextChar">
    <w:name w:val="Plain Text Char"/>
    <w:basedOn w:val="DefaultParagraphFont"/>
    <w:link w:val="PlainText"/>
    <w:uiPriority w:val="99"/>
    <w:rsid w:val="005D2054"/>
    <w:rPr>
      <w:rFonts w:ascii="Arial" w:eastAsia="Calibri" w:hAnsi="Arial" w:cs="Arial"/>
      <w:color w:val="0000FF"/>
    </w:rPr>
  </w:style>
  <w:style w:type="paragraph" w:styleId="Footer">
    <w:name w:val="footer"/>
    <w:basedOn w:val="Normal"/>
    <w:link w:val="FooterChar"/>
    <w:uiPriority w:val="99"/>
    <w:rsid w:val="00B842CA"/>
    <w:pPr>
      <w:tabs>
        <w:tab w:val="center" w:pos="4680"/>
        <w:tab w:val="right" w:pos="9360"/>
      </w:tabs>
    </w:pPr>
  </w:style>
  <w:style w:type="character" w:customStyle="1" w:styleId="FooterChar">
    <w:name w:val="Footer Char"/>
    <w:basedOn w:val="DefaultParagraphFont"/>
    <w:link w:val="Footer"/>
    <w:uiPriority w:val="99"/>
    <w:rsid w:val="00B842CA"/>
  </w:style>
  <w:style w:type="paragraph" w:styleId="ListParagraph">
    <w:name w:val="List Paragraph"/>
    <w:basedOn w:val="Normal"/>
    <w:uiPriority w:val="34"/>
    <w:qFormat/>
    <w:rsid w:val="000A6928"/>
    <w:pPr>
      <w:ind w:left="720"/>
      <w:contextualSpacing/>
    </w:pPr>
  </w:style>
  <w:style w:type="character" w:customStyle="1" w:styleId="Heading1Char">
    <w:name w:val="Heading 1 Char"/>
    <w:basedOn w:val="DefaultParagraphFont"/>
    <w:link w:val="Heading1"/>
    <w:uiPriority w:val="9"/>
    <w:rsid w:val="000A692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0A692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A692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A692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A692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A692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A692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A692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A6928"/>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A6928"/>
    <w:rPr>
      <w:b/>
      <w:bCs/>
      <w:sz w:val="18"/>
      <w:szCs w:val="18"/>
    </w:rPr>
  </w:style>
  <w:style w:type="paragraph" w:styleId="Title">
    <w:name w:val="Title"/>
    <w:basedOn w:val="Normal"/>
    <w:next w:val="Normal"/>
    <w:link w:val="TitleChar"/>
    <w:uiPriority w:val="10"/>
    <w:qFormat/>
    <w:rsid w:val="000A692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A692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A692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A6928"/>
    <w:rPr>
      <w:i/>
      <w:iCs/>
      <w:sz w:val="24"/>
      <w:szCs w:val="24"/>
    </w:rPr>
  </w:style>
  <w:style w:type="character" w:styleId="Strong">
    <w:name w:val="Strong"/>
    <w:basedOn w:val="DefaultParagraphFont"/>
    <w:uiPriority w:val="22"/>
    <w:qFormat/>
    <w:rsid w:val="000A6928"/>
    <w:rPr>
      <w:b/>
      <w:bCs/>
      <w:spacing w:val="0"/>
    </w:rPr>
  </w:style>
  <w:style w:type="character" w:styleId="Emphasis">
    <w:name w:val="Emphasis"/>
    <w:uiPriority w:val="20"/>
    <w:qFormat/>
    <w:rsid w:val="000A6928"/>
    <w:rPr>
      <w:b/>
      <w:bCs/>
      <w:i/>
      <w:iCs/>
      <w:color w:val="5A5A5A" w:themeColor="text1" w:themeTint="A5"/>
    </w:rPr>
  </w:style>
  <w:style w:type="paragraph" w:styleId="NoSpacing">
    <w:name w:val="No Spacing"/>
    <w:basedOn w:val="Normal"/>
    <w:link w:val="NoSpacingChar"/>
    <w:uiPriority w:val="1"/>
    <w:qFormat/>
    <w:rsid w:val="000A6928"/>
    <w:pPr>
      <w:ind w:firstLine="0"/>
    </w:pPr>
  </w:style>
  <w:style w:type="character" w:customStyle="1" w:styleId="NoSpacingChar">
    <w:name w:val="No Spacing Char"/>
    <w:basedOn w:val="DefaultParagraphFont"/>
    <w:link w:val="NoSpacing"/>
    <w:uiPriority w:val="1"/>
    <w:rsid w:val="000A6928"/>
  </w:style>
  <w:style w:type="paragraph" w:styleId="Quote">
    <w:name w:val="Quote"/>
    <w:basedOn w:val="Normal"/>
    <w:next w:val="Normal"/>
    <w:link w:val="QuoteChar"/>
    <w:uiPriority w:val="29"/>
    <w:qFormat/>
    <w:rsid w:val="000A692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A692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A692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A692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A6928"/>
    <w:rPr>
      <w:i/>
      <w:iCs/>
      <w:color w:val="5A5A5A" w:themeColor="text1" w:themeTint="A5"/>
    </w:rPr>
  </w:style>
  <w:style w:type="character" w:styleId="IntenseEmphasis">
    <w:name w:val="Intense Emphasis"/>
    <w:uiPriority w:val="21"/>
    <w:qFormat/>
    <w:rsid w:val="000A6928"/>
    <w:rPr>
      <w:b/>
      <w:bCs/>
      <w:i/>
      <w:iCs/>
      <w:color w:val="4F81BD" w:themeColor="accent1"/>
      <w:sz w:val="22"/>
      <w:szCs w:val="22"/>
    </w:rPr>
  </w:style>
  <w:style w:type="character" w:styleId="SubtleReference">
    <w:name w:val="Subtle Reference"/>
    <w:uiPriority w:val="31"/>
    <w:qFormat/>
    <w:rsid w:val="000A6928"/>
    <w:rPr>
      <w:color w:val="auto"/>
      <w:u w:val="single" w:color="9BBB59" w:themeColor="accent3"/>
    </w:rPr>
  </w:style>
  <w:style w:type="character" w:styleId="IntenseReference">
    <w:name w:val="Intense Reference"/>
    <w:basedOn w:val="DefaultParagraphFont"/>
    <w:uiPriority w:val="32"/>
    <w:qFormat/>
    <w:rsid w:val="000A6928"/>
    <w:rPr>
      <w:b/>
      <w:bCs/>
      <w:color w:val="76923C" w:themeColor="accent3" w:themeShade="BF"/>
      <w:u w:val="single" w:color="9BBB59" w:themeColor="accent3"/>
    </w:rPr>
  </w:style>
  <w:style w:type="character" w:styleId="BookTitle">
    <w:name w:val="Book Title"/>
    <w:basedOn w:val="DefaultParagraphFont"/>
    <w:uiPriority w:val="33"/>
    <w:qFormat/>
    <w:rsid w:val="000A692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A6928"/>
    <w:pPr>
      <w:outlineLvl w:val="9"/>
    </w:pPr>
    <w:rPr>
      <w:lang w:bidi="en-US"/>
    </w:rPr>
  </w:style>
  <w:style w:type="table" w:styleId="TableGrid">
    <w:name w:val="Table Grid"/>
    <w:basedOn w:val="TableNormal"/>
    <w:rsid w:val="000A6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A71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19927">
      <w:bodyDiv w:val="1"/>
      <w:marLeft w:val="0"/>
      <w:marRight w:val="0"/>
      <w:marTop w:val="0"/>
      <w:marBottom w:val="0"/>
      <w:divBdr>
        <w:top w:val="none" w:sz="0" w:space="0" w:color="auto"/>
        <w:left w:val="none" w:sz="0" w:space="0" w:color="auto"/>
        <w:bottom w:val="none" w:sz="0" w:space="0" w:color="auto"/>
        <w:right w:val="none" w:sz="0" w:space="0" w:color="auto"/>
      </w:divBdr>
    </w:div>
    <w:div w:id="1491213197">
      <w:bodyDiv w:val="1"/>
      <w:marLeft w:val="0"/>
      <w:marRight w:val="0"/>
      <w:marTop w:val="0"/>
      <w:marBottom w:val="0"/>
      <w:divBdr>
        <w:top w:val="none" w:sz="0" w:space="0" w:color="auto"/>
        <w:left w:val="none" w:sz="0" w:space="0" w:color="auto"/>
        <w:bottom w:val="none" w:sz="0" w:space="0" w:color="auto"/>
        <w:right w:val="none" w:sz="0" w:space="0" w:color="auto"/>
      </w:divBdr>
    </w:div>
    <w:div w:id="16364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neta.scott@d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arneta.scott@d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235E3.403AA84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owd\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2C87-5AEA-4283-BF37-E12E2CD4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5</Pages>
  <Words>1556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Targeted Case Managment Redesign</vt:lpstr>
    </vt:vector>
  </TitlesOfParts>
  <LinksUpToDate>false</LinksUpToDate>
  <CharactersWithSpaces>10239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Case Managment Redesign</dc:title>
  <dc:subject>Topic</dc:subject>
  <dc:creator/>
  <cp:lastModifiedBy/>
  <cp:revision>1</cp:revision>
  <cp:lastPrinted>2010-01-20T14:58:00Z</cp:lastPrinted>
  <dcterms:created xsi:type="dcterms:W3CDTF">2018-05-01T18:51:00Z</dcterms:created>
  <dcterms:modified xsi:type="dcterms:W3CDTF">2018-05-01T18:51:00Z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